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100" w:rsidRPr="00C04F2B" w:rsidRDefault="003C7100" w:rsidP="00C04F2B">
      <w:pPr>
        <w:widowControl w:val="0"/>
        <w:spacing w:after="0" w:line="240" w:lineRule="auto"/>
        <w:ind w:left="50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F2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bookmarkStart w:id="0" w:name="_Ref114042051"/>
      <w:bookmarkEnd w:id="0"/>
      <w:r w:rsidRPr="00C04F2B">
        <w:rPr>
          <w:rFonts w:ascii="Times New Roman" w:eastAsia="Times New Roman" w:hAnsi="Times New Roman" w:cs="Times New Roman"/>
          <w:sz w:val="24"/>
          <w:szCs w:val="24"/>
          <w:lang w:eastAsia="ru-RU"/>
        </w:rPr>
        <w:t>риложение 1</w:t>
      </w:r>
    </w:p>
    <w:p w:rsidR="003C7100" w:rsidRPr="00C04F2B" w:rsidRDefault="003C7100" w:rsidP="00C04F2B">
      <w:pPr>
        <w:widowControl w:val="0"/>
        <w:spacing w:after="0" w:line="240" w:lineRule="auto"/>
        <w:ind w:left="50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="00605EF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Положению о</w:t>
      </w:r>
      <w:r w:rsidRPr="00C04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C72D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 проведения закупок товаров, работ, услуг для нужд</w:t>
      </w:r>
      <w:r w:rsidRPr="00C04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C72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05EF8">
        <w:rPr>
          <w:rFonts w:ascii="Times New Roman" w:eastAsia="Times New Roman" w:hAnsi="Times New Roman" w:cs="Times New Roman"/>
          <w:sz w:val="24"/>
          <w:szCs w:val="24"/>
          <w:lang w:eastAsia="ru-RU"/>
        </w:rPr>
        <w:t>АО «НЭСК»</w:t>
      </w:r>
      <w:r w:rsidRPr="00C04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C7100" w:rsidRDefault="003C7100" w:rsidP="00C04F2B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0AB1" w:rsidRDefault="009C0AB1" w:rsidP="00C04F2B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0AB1" w:rsidRDefault="009C0AB1" w:rsidP="00C04F2B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0AB1" w:rsidRPr="00C04F2B" w:rsidRDefault="009C0AB1" w:rsidP="00C04F2B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7100" w:rsidRPr="00C04F2B" w:rsidRDefault="003C7100" w:rsidP="00C04F2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04F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ГЛОССАРИЙ</w:t>
      </w:r>
    </w:p>
    <w:p w:rsidR="003C7100" w:rsidRPr="00C04F2B" w:rsidRDefault="003C7100" w:rsidP="00C04F2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F2B">
        <w:rPr>
          <w:rFonts w:ascii="Times New Roman" w:eastAsia="Times New Roman" w:hAnsi="Times New Roman" w:cs="Times New Roman"/>
          <w:sz w:val="28"/>
          <w:szCs w:val="28"/>
          <w:lang w:eastAsia="ru-RU"/>
        </w:rPr>
        <w:t>(термины и определения)</w:t>
      </w:r>
    </w:p>
    <w:p w:rsidR="003C7100" w:rsidRDefault="003C7100" w:rsidP="00C04F2B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9C0AB1" w:rsidRPr="00C04F2B" w:rsidRDefault="009C0AB1" w:rsidP="00C04F2B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3C7100" w:rsidRPr="00C04F2B" w:rsidRDefault="003C7100" w:rsidP="00C04F2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04F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Содержание</w:t>
      </w:r>
    </w:p>
    <w:p w:rsidR="0015726B" w:rsidRPr="0015726B" w:rsidRDefault="003C7100">
      <w:pPr>
        <w:pStyle w:val="13"/>
        <w:rPr>
          <w:rFonts w:ascii="Times New Roman" w:eastAsiaTheme="minorEastAsia" w:hAnsi="Times New Roman" w:cs="Times New Roman"/>
          <w:b w:val="0"/>
          <w:bCs w:val="0"/>
          <w:caps w:val="0"/>
        </w:rPr>
      </w:pPr>
      <w:r w:rsidRPr="0015726B">
        <w:rPr>
          <w:rFonts w:ascii="Times New Roman" w:hAnsi="Times New Roman" w:cs="Times New Roman"/>
          <w:b w:val="0"/>
          <w:bCs w:val="0"/>
          <w:caps w:val="0"/>
          <w:sz w:val="28"/>
          <w:szCs w:val="28"/>
        </w:rPr>
        <w:fldChar w:fldCharType="begin"/>
      </w:r>
      <w:r w:rsidRPr="0015726B">
        <w:rPr>
          <w:rFonts w:ascii="Times New Roman" w:hAnsi="Times New Roman" w:cs="Times New Roman"/>
          <w:b w:val="0"/>
          <w:bCs w:val="0"/>
          <w:caps w:val="0"/>
          <w:sz w:val="28"/>
          <w:szCs w:val="28"/>
        </w:rPr>
        <w:instrText xml:space="preserve"> TOC \o "1-4" \h \z \u </w:instrText>
      </w:r>
      <w:r w:rsidRPr="0015726B">
        <w:rPr>
          <w:rFonts w:ascii="Times New Roman" w:hAnsi="Times New Roman" w:cs="Times New Roman"/>
          <w:b w:val="0"/>
          <w:bCs w:val="0"/>
          <w:caps w:val="0"/>
          <w:sz w:val="28"/>
          <w:szCs w:val="28"/>
        </w:rPr>
        <w:fldChar w:fldCharType="separate"/>
      </w:r>
    </w:p>
    <w:p w:rsidR="0015726B" w:rsidRPr="0015726B" w:rsidRDefault="00A86FD6">
      <w:pPr>
        <w:pStyle w:val="23"/>
        <w:rPr>
          <w:rFonts w:eastAsiaTheme="minorEastAsia"/>
          <w:b w:val="0"/>
          <w:bCs w:val="0"/>
          <w:sz w:val="22"/>
          <w:szCs w:val="22"/>
        </w:rPr>
      </w:pPr>
      <w:hyperlink w:anchor="_Toc510604343" w:history="1">
        <w:r w:rsidR="00994633">
          <w:rPr>
            <w:rStyle w:val="a8"/>
          </w:rPr>
          <w:t xml:space="preserve">1. </w:t>
        </w:r>
        <w:r w:rsidR="00994633">
          <w:rPr>
            <w:rStyle w:val="a8"/>
          </w:rPr>
          <w:tab/>
        </w:r>
        <w:r w:rsidR="0015726B" w:rsidRPr="009C0AB1">
          <w:rPr>
            <w:rStyle w:val="a8"/>
            <w:sz w:val="28"/>
            <w:szCs w:val="28"/>
          </w:rPr>
          <w:t>Термины, относящиеся к рынку</w:t>
        </w:r>
        <w:r w:rsidR="0015726B" w:rsidRPr="0015726B">
          <w:rPr>
            <w:webHidden/>
          </w:rPr>
          <w:tab/>
        </w:r>
        <w:r w:rsidR="0015726B" w:rsidRPr="0015726B">
          <w:rPr>
            <w:webHidden/>
          </w:rPr>
          <w:fldChar w:fldCharType="begin"/>
        </w:r>
        <w:r w:rsidR="0015726B" w:rsidRPr="0015726B">
          <w:rPr>
            <w:webHidden/>
          </w:rPr>
          <w:instrText xml:space="preserve"> PAGEREF _Toc510604343 \h </w:instrText>
        </w:r>
        <w:r w:rsidR="0015726B" w:rsidRPr="0015726B">
          <w:rPr>
            <w:webHidden/>
          </w:rPr>
        </w:r>
        <w:r w:rsidR="0015726B" w:rsidRPr="0015726B">
          <w:rPr>
            <w:webHidden/>
          </w:rPr>
          <w:fldChar w:fldCharType="separate"/>
        </w:r>
        <w:r w:rsidR="009C0AB1">
          <w:rPr>
            <w:webHidden/>
          </w:rPr>
          <w:t>2</w:t>
        </w:r>
        <w:r w:rsidR="0015726B" w:rsidRPr="0015726B">
          <w:rPr>
            <w:webHidden/>
          </w:rPr>
          <w:fldChar w:fldCharType="end"/>
        </w:r>
      </w:hyperlink>
    </w:p>
    <w:p w:rsidR="0015726B" w:rsidRPr="0015726B" w:rsidRDefault="00A86FD6">
      <w:pPr>
        <w:pStyle w:val="23"/>
        <w:rPr>
          <w:rFonts w:eastAsiaTheme="minorEastAsia"/>
          <w:b w:val="0"/>
          <w:bCs w:val="0"/>
          <w:sz w:val="22"/>
          <w:szCs w:val="22"/>
        </w:rPr>
      </w:pPr>
      <w:hyperlink w:anchor="_Toc510604344" w:history="1">
        <w:r w:rsidR="00994633">
          <w:rPr>
            <w:rStyle w:val="a8"/>
          </w:rPr>
          <w:t xml:space="preserve">2. </w:t>
        </w:r>
        <w:r w:rsidR="00994633">
          <w:rPr>
            <w:rStyle w:val="a8"/>
          </w:rPr>
          <w:tab/>
        </w:r>
        <w:r w:rsidR="0015726B" w:rsidRPr="009C0AB1">
          <w:rPr>
            <w:rStyle w:val="a8"/>
            <w:sz w:val="28"/>
            <w:szCs w:val="28"/>
          </w:rPr>
          <w:t>Термины, относящиеся к планированию</w:t>
        </w:r>
        <w:r w:rsidR="0015726B" w:rsidRPr="0015726B">
          <w:rPr>
            <w:webHidden/>
          </w:rPr>
          <w:tab/>
        </w:r>
        <w:r w:rsidR="0015726B" w:rsidRPr="0015726B">
          <w:rPr>
            <w:webHidden/>
          </w:rPr>
          <w:fldChar w:fldCharType="begin"/>
        </w:r>
        <w:r w:rsidR="0015726B" w:rsidRPr="0015726B">
          <w:rPr>
            <w:webHidden/>
          </w:rPr>
          <w:instrText xml:space="preserve"> PAGEREF _Toc510604344 \h </w:instrText>
        </w:r>
        <w:r w:rsidR="0015726B" w:rsidRPr="0015726B">
          <w:rPr>
            <w:webHidden/>
          </w:rPr>
        </w:r>
        <w:r w:rsidR="0015726B" w:rsidRPr="0015726B">
          <w:rPr>
            <w:webHidden/>
          </w:rPr>
          <w:fldChar w:fldCharType="separate"/>
        </w:r>
        <w:r w:rsidR="009C0AB1">
          <w:rPr>
            <w:webHidden/>
          </w:rPr>
          <w:t>2</w:t>
        </w:r>
        <w:r w:rsidR="0015726B" w:rsidRPr="0015726B">
          <w:rPr>
            <w:webHidden/>
          </w:rPr>
          <w:fldChar w:fldCharType="end"/>
        </w:r>
      </w:hyperlink>
    </w:p>
    <w:p w:rsidR="0015726B" w:rsidRPr="0015726B" w:rsidRDefault="00A86FD6">
      <w:pPr>
        <w:pStyle w:val="23"/>
        <w:rPr>
          <w:rFonts w:eastAsiaTheme="minorEastAsia"/>
          <w:b w:val="0"/>
          <w:bCs w:val="0"/>
          <w:sz w:val="22"/>
          <w:szCs w:val="22"/>
        </w:rPr>
      </w:pPr>
      <w:hyperlink w:anchor="_Toc510604345" w:history="1">
        <w:r w:rsidR="0015726B" w:rsidRPr="0015726B">
          <w:rPr>
            <w:rStyle w:val="a8"/>
          </w:rPr>
          <w:t>3.</w:t>
        </w:r>
        <w:r w:rsidR="0015726B" w:rsidRPr="0015726B">
          <w:rPr>
            <w:rFonts w:eastAsiaTheme="minorEastAsia"/>
            <w:b w:val="0"/>
            <w:bCs w:val="0"/>
            <w:sz w:val="22"/>
            <w:szCs w:val="22"/>
          </w:rPr>
          <w:tab/>
        </w:r>
        <w:r w:rsidR="0015726B" w:rsidRPr="009C0AB1">
          <w:rPr>
            <w:rStyle w:val="a8"/>
            <w:sz w:val="28"/>
            <w:szCs w:val="28"/>
          </w:rPr>
          <w:t>Термины, относящиеся к оц</w:t>
        </w:r>
        <w:r w:rsidR="009C0AB1" w:rsidRPr="009C0AB1">
          <w:rPr>
            <w:rStyle w:val="a8"/>
            <w:sz w:val="28"/>
            <w:szCs w:val="28"/>
          </w:rPr>
          <w:t>енке объектов</w:t>
        </w:r>
        <w:r w:rsidR="0015726B" w:rsidRPr="0015726B">
          <w:rPr>
            <w:webHidden/>
          </w:rPr>
          <w:tab/>
        </w:r>
        <w:r w:rsidR="00101185">
          <w:rPr>
            <w:webHidden/>
            <w:lang w:val="en-US"/>
          </w:rPr>
          <w:t>4</w:t>
        </w:r>
      </w:hyperlink>
    </w:p>
    <w:p w:rsidR="0015726B" w:rsidRPr="0015726B" w:rsidRDefault="00A86FD6">
      <w:pPr>
        <w:pStyle w:val="23"/>
        <w:rPr>
          <w:rFonts w:eastAsiaTheme="minorEastAsia"/>
          <w:b w:val="0"/>
          <w:bCs w:val="0"/>
          <w:sz w:val="22"/>
          <w:szCs w:val="22"/>
        </w:rPr>
      </w:pPr>
      <w:hyperlink w:anchor="_Toc510604346" w:history="1">
        <w:r w:rsidR="0015726B" w:rsidRPr="0015726B">
          <w:rPr>
            <w:rStyle w:val="a8"/>
          </w:rPr>
          <w:t>4.</w:t>
        </w:r>
        <w:r w:rsidR="0015726B" w:rsidRPr="0015726B">
          <w:rPr>
            <w:rFonts w:eastAsiaTheme="minorEastAsia"/>
            <w:b w:val="0"/>
            <w:bCs w:val="0"/>
            <w:sz w:val="22"/>
            <w:szCs w:val="22"/>
          </w:rPr>
          <w:tab/>
        </w:r>
        <w:r w:rsidR="0015726B" w:rsidRPr="009C0AB1">
          <w:rPr>
            <w:rStyle w:val="a8"/>
            <w:sz w:val="28"/>
            <w:szCs w:val="28"/>
          </w:rPr>
          <w:t>Тер</w:t>
        </w:r>
        <w:r w:rsidR="009C0AB1">
          <w:rPr>
            <w:rStyle w:val="a8"/>
            <w:sz w:val="28"/>
            <w:szCs w:val="28"/>
          </w:rPr>
          <w:t>мины, относящиеся к организации</w:t>
        </w:r>
        <w:r w:rsidR="0015726B" w:rsidRPr="0015726B">
          <w:rPr>
            <w:webHidden/>
          </w:rPr>
          <w:tab/>
        </w:r>
        <w:r w:rsidR="0015726B" w:rsidRPr="0015726B">
          <w:rPr>
            <w:webHidden/>
          </w:rPr>
          <w:fldChar w:fldCharType="begin"/>
        </w:r>
        <w:r w:rsidR="0015726B" w:rsidRPr="0015726B">
          <w:rPr>
            <w:webHidden/>
          </w:rPr>
          <w:instrText xml:space="preserve"> PAGEREF _Toc510604346 \h </w:instrText>
        </w:r>
        <w:r w:rsidR="0015726B" w:rsidRPr="0015726B">
          <w:rPr>
            <w:webHidden/>
          </w:rPr>
        </w:r>
        <w:r w:rsidR="0015726B" w:rsidRPr="0015726B">
          <w:rPr>
            <w:webHidden/>
          </w:rPr>
          <w:fldChar w:fldCharType="separate"/>
        </w:r>
        <w:r w:rsidR="009C0AB1">
          <w:rPr>
            <w:webHidden/>
          </w:rPr>
          <w:t>4</w:t>
        </w:r>
        <w:r w:rsidR="0015726B" w:rsidRPr="0015726B">
          <w:rPr>
            <w:webHidden/>
          </w:rPr>
          <w:fldChar w:fldCharType="end"/>
        </w:r>
      </w:hyperlink>
    </w:p>
    <w:p w:rsidR="0015726B" w:rsidRPr="0015726B" w:rsidRDefault="00A86FD6">
      <w:pPr>
        <w:pStyle w:val="23"/>
        <w:rPr>
          <w:rFonts w:eastAsiaTheme="minorEastAsia"/>
          <w:b w:val="0"/>
          <w:bCs w:val="0"/>
          <w:sz w:val="22"/>
          <w:szCs w:val="22"/>
        </w:rPr>
      </w:pPr>
      <w:hyperlink w:anchor="_Toc510604347" w:history="1">
        <w:r w:rsidR="0015726B" w:rsidRPr="0015726B">
          <w:rPr>
            <w:rStyle w:val="a8"/>
          </w:rPr>
          <w:t>5.</w:t>
        </w:r>
        <w:r w:rsidR="0015726B" w:rsidRPr="0015726B">
          <w:rPr>
            <w:rFonts w:eastAsiaTheme="minorEastAsia"/>
            <w:b w:val="0"/>
            <w:bCs w:val="0"/>
            <w:sz w:val="22"/>
            <w:szCs w:val="22"/>
          </w:rPr>
          <w:tab/>
        </w:r>
        <w:r w:rsidR="0015726B" w:rsidRPr="009C0AB1">
          <w:rPr>
            <w:rStyle w:val="a8"/>
            <w:sz w:val="28"/>
            <w:szCs w:val="28"/>
          </w:rPr>
          <w:t>Те</w:t>
        </w:r>
        <w:r w:rsidR="009C0AB1">
          <w:rPr>
            <w:rStyle w:val="a8"/>
            <w:sz w:val="28"/>
            <w:szCs w:val="28"/>
          </w:rPr>
          <w:t>рмины, относящиеся к документам</w:t>
        </w:r>
        <w:r w:rsidR="0015726B" w:rsidRPr="0015726B">
          <w:rPr>
            <w:webHidden/>
          </w:rPr>
          <w:tab/>
        </w:r>
        <w:r w:rsidR="00C906FD">
          <w:rPr>
            <w:webHidden/>
          </w:rPr>
          <w:t>5</w:t>
        </w:r>
      </w:hyperlink>
    </w:p>
    <w:p w:rsidR="0015726B" w:rsidRPr="0015726B" w:rsidRDefault="00A86FD6">
      <w:pPr>
        <w:pStyle w:val="23"/>
        <w:rPr>
          <w:rFonts w:eastAsiaTheme="minorEastAsia"/>
          <w:b w:val="0"/>
          <w:bCs w:val="0"/>
          <w:sz w:val="22"/>
          <w:szCs w:val="22"/>
        </w:rPr>
      </w:pPr>
      <w:hyperlink w:anchor="_Toc510604348" w:history="1">
        <w:r w:rsidR="0015726B" w:rsidRPr="0015726B">
          <w:rPr>
            <w:rStyle w:val="a8"/>
          </w:rPr>
          <w:t>6.</w:t>
        </w:r>
        <w:r w:rsidR="0015726B" w:rsidRPr="0015726B">
          <w:rPr>
            <w:rFonts w:eastAsiaTheme="minorEastAsia"/>
            <w:b w:val="0"/>
            <w:bCs w:val="0"/>
            <w:sz w:val="22"/>
            <w:szCs w:val="22"/>
          </w:rPr>
          <w:tab/>
        </w:r>
        <w:r w:rsidR="0015726B" w:rsidRPr="009C0AB1">
          <w:rPr>
            <w:rStyle w:val="a8"/>
            <w:sz w:val="28"/>
            <w:szCs w:val="28"/>
          </w:rPr>
          <w:t>Термины, относящиеся к процедурам</w:t>
        </w:r>
        <w:r w:rsidR="0015726B" w:rsidRPr="0015726B">
          <w:rPr>
            <w:webHidden/>
          </w:rPr>
          <w:tab/>
        </w:r>
        <w:r w:rsidR="003C7190">
          <w:rPr>
            <w:webHidden/>
          </w:rPr>
          <w:t>6</w:t>
        </w:r>
      </w:hyperlink>
    </w:p>
    <w:p w:rsidR="007A6419" w:rsidRDefault="003C7100" w:rsidP="00C04F2B">
      <w:pPr>
        <w:widowControl w:val="0"/>
        <w:tabs>
          <w:tab w:val="left" w:pos="1120"/>
          <w:tab w:val="right" w:pos="9540"/>
        </w:tabs>
        <w:spacing w:after="0" w:line="240" w:lineRule="auto"/>
        <w:ind w:firstLine="567"/>
        <w:rPr>
          <w:rFonts w:ascii="Times New Roman" w:eastAsia="Times New Roman" w:hAnsi="Times New Roman" w:cs="Times New Roman"/>
          <w:bCs/>
          <w:caps/>
          <w:noProof/>
          <w:sz w:val="28"/>
          <w:szCs w:val="28"/>
          <w:lang w:eastAsia="ru-RU"/>
        </w:rPr>
      </w:pPr>
      <w:r w:rsidRPr="0015726B">
        <w:rPr>
          <w:rFonts w:ascii="Times New Roman" w:eastAsia="Times New Roman" w:hAnsi="Times New Roman" w:cs="Times New Roman"/>
          <w:bCs/>
          <w:caps/>
          <w:noProof/>
          <w:sz w:val="28"/>
          <w:szCs w:val="28"/>
          <w:lang w:eastAsia="ru-RU"/>
        </w:rPr>
        <w:fldChar w:fldCharType="end"/>
      </w:r>
    </w:p>
    <w:p w:rsidR="007A6419" w:rsidRDefault="007A6419">
      <w:pPr>
        <w:rPr>
          <w:rFonts w:ascii="Times New Roman" w:eastAsia="Times New Roman" w:hAnsi="Times New Roman" w:cs="Times New Roman"/>
          <w:bCs/>
          <w:caps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aps/>
          <w:noProof/>
          <w:sz w:val="28"/>
          <w:szCs w:val="28"/>
          <w:lang w:eastAsia="ru-RU"/>
        </w:rPr>
        <w:br w:type="page"/>
      </w:r>
    </w:p>
    <w:p w:rsidR="00994633" w:rsidRDefault="003C7100" w:rsidP="00C906FD">
      <w:pPr>
        <w:pStyle w:val="affe"/>
        <w:widowControl w:val="0"/>
        <w:numPr>
          <w:ilvl w:val="1"/>
          <w:numId w:val="6"/>
        </w:numPr>
        <w:spacing w:after="12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" w:name="_Toc71955885"/>
      <w:bookmarkStart w:id="2" w:name="_Toc114046282"/>
      <w:bookmarkStart w:id="3" w:name="_Toc510604343"/>
      <w:r w:rsidRPr="009946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Термины, относящиеся к рынку</w:t>
      </w:r>
      <w:bookmarkEnd w:id="1"/>
      <w:bookmarkEnd w:id="2"/>
      <w:r w:rsidRPr="009946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bookmarkEnd w:id="3"/>
    </w:p>
    <w:p w:rsidR="003C7100" w:rsidRPr="00994633" w:rsidRDefault="003C7100" w:rsidP="00994633">
      <w:pPr>
        <w:pStyle w:val="affe"/>
        <w:widowControl w:val="0"/>
        <w:numPr>
          <w:ilvl w:val="1"/>
          <w:numId w:val="18"/>
        </w:numPr>
        <w:tabs>
          <w:tab w:val="num" w:pos="1440"/>
        </w:tabs>
        <w:spacing w:after="12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_Ref86233892"/>
      <w:r w:rsidRPr="009946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анализ рынка:</w:t>
      </w:r>
      <w:r w:rsidRPr="00994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изучение текущей и прогнозирование будущей рыночной ситуации на закупаемую </w:t>
      </w:r>
      <w:r w:rsidRPr="009946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продукцию</w:t>
      </w:r>
      <w:r w:rsidRPr="009946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End w:id="4"/>
    </w:p>
    <w:p w:rsidR="007A6419" w:rsidRPr="00994633" w:rsidRDefault="007A6419" w:rsidP="00994633">
      <w:pPr>
        <w:pStyle w:val="affe"/>
        <w:widowControl w:val="0"/>
        <w:numPr>
          <w:ilvl w:val="1"/>
          <w:numId w:val="18"/>
        </w:numPr>
        <w:tabs>
          <w:tab w:val="num" w:pos="1440"/>
        </w:tabs>
        <w:spacing w:after="12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6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однородная продукция:</w:t>
      </w:r>
      <w:r w:rsidRPr="00994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46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продукция</w:t>
      </w:r>
      <w:r w:rsidRPr="00994633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являющаяся идентичной, при это</w:t>
      </w:r>
      <w:r w:rsidR="00E705B8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994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имеющая сходные характеристики (состоит из схожих компонентов), что позволяет ей выполнять одни и те же функции и (или) быть коммерчески и (или) функционально взаимозаменяемой.</w:t>
      </w:r>
    </w:p>
    <w:p w:rsidR="007A6419" w:rsidRPr="00994633" w:rsidRDefault="007A6419" w:rsidP="00994633">
      <w:pPr>
        <w:pStyle w:val="affe"/>
        <w:widowControl w:val="0"/>
        <w:numPr>
          <w:ilvl w:val="1"/>
          <w:numId w:val="18"/>
        </w:numPr>
        <w:tabs>
          <w:tab w:val="num" w:pos="1440"/>
        </w:tabs>
        <w:spacing w:after="12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_Ref368057147"/>
      <w:r w:rsidRPr="009946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особо сложная продукция:</w:t>
      </w:r>
      <w:r w:rsidRPr="00994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46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продукция</w:t>
      </w:r>
      <w:r w:rsidRPr="00994633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обладающая одновременно всеми свойствами сложной продукции</w:t>
      </w:r>
      <w:bookmarkEnd w:id="5"/>
      <w:r w:rsidRPr="009946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7100" w:rsidRPr="00994633" w:rsidRDefault="003C7100" w:rsidP="00994633">
      <w:pPr>
        <w:pStyle w:val="affe"/>
        <w:widowControl w:val="0"/>
        <w:numPr>
          <w:ilvl w:val="1"/>
          <w:numId w:val="18"/>
        </w:numPr>
        <w:tabs>
          <w:tab w:val="num" w:pos="1440"/>
        </w:tabs>
        <w:spacing w:after="12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_Ref86401324"/>
      <w:r w:rsidRPr="009946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провал рынка:</w:t>
      </w:r>
      <w:r w:rsidRPr="00994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ситуация, в которой свободное действие рыночных сил не приводит к оптимальному результату сделки хотя бы для одной ее стороны.</w:t>
      </w:r>
      <w:bookmarkEnd w:id="6"/>
    </w:p>
    <w:p w:rsidR="003C7100" w:rsidRPr="00994633" w:rsidRDefault="003C7100" w:rsidP="00994633">
      <w:pPr>
        <w:pStyle w:val="affe"/>
        <w:widowControl w:val="0"/>
        <w:numPr>
          <w:ilvl w:val="1"/>
          <w:numId w:val="18"/>
        </w:numPr>
        <w:tabs>
          <w:tab w:val="num" w:pos="1440"/>
        </w:tabs>
        <w:spacing w:after="12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_Ref71974948"/>
      <w:bookmarkStart w:id="8" w:name="_Ref78407915"/>
      <w:r w:rsidRPr="009946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продукция:</w:t>
      </w:r>
      <w:r w:rsidRPr="00994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3D55" w:rsidRPr="00994633">
        <w:rPr>
          <w:rFonts w:ascii="Times New Roman" w:eastAsia="Times New Roman" w:hAnsi="Times New Roman"/>
          <w:spacing w:val="-10"/>
          <w:sz w:val="28"/>
          <w:szCs w:val="28"/>
        </w:rPr>
        <w:t>товары, работы, услуги, иные объекты гражданских прав, приобретаемые заказчиком на возмездной основе</w:t>
      </w:r>
      <w:r w:rsidRPr="009946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End w:id="7"/>
      <w:bookmarkEnd w:id="8"/>
    </w:p>
    <w:p w:rsidR="003C7100" w:rsidRPr="00994633" w:rsidRDefault="003C7100" w:rsidP="00994633">
      <w:pPr>
        <w:pStyle w:val="affe"/>
        <w:widowControl w:val="0"/>
        <w:numPr>
          <w:ilvl w:val="1"/>
          <w:numId w:val="18"/>
        </w:numPr>
        <w:tabs>
          <w:tab w:val="num" w:pos="1440"/>
        </w:tabs>
        <w:spacing w:after="12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" w:name="_Ref86401328"/>
      <w:r w:rsidRPr="009946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простая продукция:</w:t>
      </w:r>
      <w:r w:rsidRPr="009946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продукция</w:t>
      </w:r>
      <w:r w:rsidRPr="00994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946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характеристики</w:t>
      </w:r>
      <w:r w:rsidRPr="00994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(потребительские свойства) которой легко формализуются и описываются, допускают установление однозначных </w:t>
      </w:r>
      <w:r w:rsidRPr="009946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требований</w:t>
      </w:r>
      <w:r w:rsidRPr="00994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</w:t>
      </w:r>
      <w:r w:rsidRPr="009946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качеству</w:t>
      </w:r>
      <w:r w:rsidRPr="00994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либо общеизвестны (в том числе стандартизованы), есть функционирующий рынок и сравнить </w:t>
      </w:r>
      <w:proofErr w:type="gramStart"/>
      <w:r w:rsidRPr="0099463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которую</w:t>
      </w:r>
      <w:proofErr w:type="gramEnd"/>
      <w:r w:rsidRPr="00994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по цене.</w:t>
      </w:r>
      <w:bookmarkEnd w:id="9"/>
    </w:p>
    <w:p w:rsidR="003C7100" w:rsidRPr="00994633" w:rsidRDefault="003C7100" w:rsidP="00994633">
      <w:pPr>
        <w:pStyle w:val="affe"/>
        <w:widowControl w:val="0"/>
        <w:numPr>
          <w:ilvl w:val="1"/>
          <w:numId w:val="18"/>
        </w:numPr>
        <w:tabs>
          <w:tab w:val="num" w:pos="1440"/>
        </w:tabs>
        <w:spacing w:after="12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0" w:name="_Ref86401370"/>
      <w:r w:rsidRPr="009946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сложная продукция</w:t>
      </w:r>
      <w:r w:rsidRPr="009946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994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46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продукция</w:t>
      </w:r>
      <w:r w:rsidRPr="00994633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отношении которой выполняется хотя бы одно из трех условий (при ее закупке):</w:t>
      </w:r>
      <w:bookmarkEnd w:id="10"/>
    </w:p>
    <w:p w:rsidR="003C7100" w:rsidRPr="00C04F2B" w:rsidRDefault="003C7100" w:rsidP="009C0AB1">
      <w:pPr>
        <w:widowControl w:val="0"/>
        <w:tabs>
          <w:tab w:val="num" w:pos="0"/>
          <w:tab w:val="num" w:pos="1440"/>
          <w:tab w:val="left" w:pos="2520"/>
        </w:tabs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F2B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Pr="00C04F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92313" w:rsidRPr="00C04F2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технологически сложная продукция, продукция, к которой сложно четко и однозначно установить и</w:t>
      </w:r>
      <w:r w:rsidRPr="00C04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описать </w:t>
      </w:r>
      <w:r w:rsidRPr="00C04F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требования</w:t>
      </w:r>
      <w:r w:rsidRPr="00C04F2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C7100" w:rsidRPr="00C04F2B" w:rsidRDefault="003C7100" w:rsidP="009C0AB1">
      <w:pPr>
        <w:widowControl w:val="0"/>
        <w:tabs>
          <w:tab w:val="num" w:pos="0"/>
          <w:tab w:val="num" w:pos="1440"/>
          <w:tab w:val="left" w:pos="2520"/>
        </w:tabs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F2B"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Pr="00C04F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ожидаются предложения инновационных решений;</w:t>
      </w:r>
    </w:p>
    <w:p w:rsidR="003C7100" w:rsidRPr="00C04F2B" w:rsidRDefault="003C7100" w:rsidP="009C0AB1">
      <w:pPr>
        <w:widowControl w:val="0"/>
        <w:tabs>
          <w:tab w:val="num" w:pos="0"/>
          <w:tab w:val="num" w:pos="1440"/>
          <w:tab w:val="left" w:pos="2520"/>
        </w:tabs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F2B"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Pr="00C04F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высоко вероятные и/или неприемлемо большие потери от неисполнения или ненадлежащего исполнения заключаемого договора (например, многократно превосходящие цену закупки).</w:t>
      </w:r>
    </w:p>
    <w:p w:rsidR="00792313" w:rsidRPr="00C04F2B" w:rsidRDefault="00792313" w:rsidP="007A6419">
      <w:pPr>
        <w:widowControl w:val="0"/>
        <w:tabs>
          <w:tab w:val="num" w:pos="1440"/>
        </w:tabs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1" w:name="_Ref93159694"/>
    </w:p>
    <w:p w:rsidR="003C7100" w:rsidRDefault="003C7100" w:rsidP="00994633">
      <w:pPr>
        <w:pStyle w:val="affe"/>
        <w:widowControl w:val="0"/>
        <w:numPr>
          <w:ilvl w:val="0"/>
          <w:numId w:val="18"/>
        </w:numPr>
        <w:spacing w:after="120" w:line="240" w:lineRule="auto"/>
        <w:ind w:firstLine="117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2" w:name="_Toc114046283"/>
      <w:bookmarkStart w:id="13" w:name="_Toc510604344"/>
      <w:bookmarkEnd w:id="11"/>
      <w:r w:rsidRPr="009946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Термины, относящиеся к планированию</w:t>
      </w:r>
      <w:bookmarkEnd w:id="12"/>
      <w:r w:rsidRPr="009946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bookmarkEnd w:id="13"/>
    </w:p>
    <w:p w:rsidR="007A6419" w:rsidRPr="00994633" w:rsidRDefault="007A6419" w:rsidP="00C906FD">
      <w:pPr>
        <w:pStyle w:val="affe"/>
        <w:widowControl w:val="0"/>
        <w:numPr>
          <w:ilvl w:val="1"/>
          <w:numId w:val="18"/>
        </w:numPr>
        <w:tabs>
          <w:tab w:val="left" w:pos="1418"/>
        </w:tabs>
        <w:spacing w:after="12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4" w:name="_Ref71978334"/>
      <w:bookmarkStart w:id="15" w:name="_Ref340219412"/>
      <w:bookmarkStart w:id="16" w:name="_Ref340231018"/>
      <w:bookmarkStart w:id="17" w:name="_Ref307560280"/>
      <w:bookmarkStart w:id="18" w:name="_Ref93158272"/>
      <w:proofErr w:type="gramStart"/>
      <w:r w:rsidRPr="009946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дробление закупок</w:t>
      </w:r>
      <w:r w:rsidRPr="00994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под дроблением понимаются умышленные действия Заказчика, которые могут привести к упрощению способа закупки продукции, путем уменьшения объема и/или начальной (максимальной) стоимости, или путем иных действий, которые могут привести к указанному результату, в том числе неоднократная закупка однородной продукции в течение ограниченного срока (квартал, год), при условии, что Заказчику </w:t>
      </w:r>
      <w:r w:rsidRPr="00994633">
        <w:rPr>
          <w:rFonts w:ascii="Times New Roman" w:hAnsi="Times New Roman"/>
          <w:sz w:val="28"/>
          <w:szCs w:val="28"/>
        </w:rPr>
        <w:t>потребность в такой продукции на плановый период заранее известна</w:t>
      </w:r>
      <w:proofErr w:type="gramEnd"/>
      <w:r w:rsidRPr="00994633">
        <w:rPr>
          <w:rFonts w:ascii="Times New Roman" w:hAnsi="Times New Roman"/>
          <w:sz w:val="28"/>
          <w:szCs w:val="28"/>
        </w:rPr>
        <w:t xml:space="preserve"> и не существует препятствий технологического или экономического характера, не позволяющих провести одну процедуру для закупки всего объема требуемой продукции</w:t>
      </w:r>
      <w:r w:rsidRPr="00994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A6419" w:rsidRPr="00994633" w:rsidRDefault="007A6419" w:rsidP="00C906FD">
      <w:pPr>
        <w:pStyle w:val="affe"/>
        <w:widowControl w:val="0"/>
        <w:numPr>
          <w:ilvl w:val="1"/>
          <w:numId w:val="18"/>
        </w:numPr>
        <w:spacing w:after="12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946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закупка:</w:t>
      </w:r>
      <w:r w:rsidRPr="009946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94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совокупность действий, предусмотренных </w:t>
      </w:r>
      <w:r w:rsidR="00D70A4D" w:rsidRPr="0099463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</w:t>
      </w:r>
      <w:r w:rsidR="0052768B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D70A4D" w:rsidRPr="00994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закупке</w:t>
      </w:r>
      <w:r w:rsidRPr="00994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5EF8" w:rsidRPr="00994633">
        <w:rPr>
          <w:rFonts w:ascii="Times New Roman" w:eastAsia="Times New Roman" w:hAnsi="Times New Roman" w:cs="Times New Roman"/>
          <w:sz w:val="28"/>
          <w:szCs w:val="28"/>
          <w:lang w:eastAsia="ru-RU"/>
        </w:rPr>
        <w:t>АО «НЭСК»</w:t>
      </w:r>
      <w:r w:rsidRPr="00994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направленных на своевременное и полное удовлетворение потребностей Заказчика в продукции, в том числе для целей </w:t>
      </w:r>
      <w:r w:rsidRPr="0099463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коммерческого использования, с необходимыми показателями цены, качества и надежности, эффективным использованием денежных средств, расширением возможностей участия юридических и физических лиц в закупке продукции для нужд заказчиков.</w:t>
      </w:r>
      <w:bookmarkEnd w:id="14"/>
      <w:proofErr w:type="gramEnd"/>
    </w:p>
    <w:p w:rsidR="007A6419" w:rsidRPr="00BF4A1E" w:rsidRDefault="007A6419" w:rsidP="00324F48">
      <w:pPr>
        <w:pStyle w:val="affe"/>
        <w:widowControl w:val="0"/>
        <w:tabs>
          <w:tab w:val="num" w:pos="1440"/>
          <w:tab w:val="left" w:pos="170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A1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</w:t>
      </w:r>
      <w:r w:rsidR="00324F48" w:rsidRPr="00BF4A1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F4A1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A6419" w:rsidRPr="00BF4A1E" w:rsidRDefault="007A6419" w:rsidP="00324F48">
      <w:pPr>
        <w:widowControl w:val="0"/>
        <w:tabs>
          <w:tab w:val="num" w:pos="1440"/>
        </w:tabs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A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являются закупками действия Заказчика, связанные осуществлением обязательных платежей, компенсационных выплат, </w:t>
      </w:r>
      <w:bookmarkEnd w:id="15"/>
      <w:r w:rsidRPr="00BF4A1E">
        <w:rPr>
          <w:rFonts w:ascii="Times New Roman" w:eastAsia="Times New Roman" w:hAnsi="Times New Roman" w:cs="Times New Roman"/>
          <w:sz w:val="24"/>
          <w:szCs w:val="24"/>
          <w:lang w:eastAsia="ru-RU"/>
        </w:rPr>
        <w:t>сделки (договоры), совершаемые в соответствии с Федеральным законом от 11.08.1995 № 135-ФЗ «О благотворительной деятельности и благотворительных организациях», перечисление денежных средств в НПФ и иные сделки, не направленные на удовлетворение потребностей Заказчика в товарах, работах, услугах, а также не признаются закупкой сделки (договоры), которые для Общества являются доходными (например, договоры депозита</w:t>
      </w:r>
      <w:r w:rsidR="00986D3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86D32" w:rsidRPr="00986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86D32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исключением случаев, когда открытие таких вкладов требует предварительного расходования денежных средств Заказчика</w:t>
      </w:r>
      <w:r w:rsidRPr="00BF4A1E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3C7100" w:rsidRPr="00994633" w:rsidRDefault="003C7100" w:rsidP="00C906FD">
      <w:pPr>
        <w:pStyle w:val="affe"/>
        <w:widowControl w:val="0"/>
        <w:numPr>
          <w:ilvl w:val="1"/>
          <w:numId w:val="18"/>
        </w:numPr>
        <w:tabs>
          <w:tab w:val="left" w:pos="1418"/>
        </w:tabs>
        <w:spacing w:after="12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6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корректировка Плана закупки:</w:t>
      </w:r>
      <w:r w:rsidRPr="00994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изменение любых сведений в утвержденном </w:t>
      </w:r>
      <w:r w:rsidR="007A6419" w:rsidRPr="0099463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Плане закупки</w:t>
      </w:r>
      <w:r w:rsidRPr="009946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End w:id="16"/>
    </w:p>
    <w:p w:rsidR="007A6419" w:rsidRPr="00994633" w:rsidRDefault="007A6419" w:rsidP="00C906FD">
      <w:pPr>
        <w:pStyle w:val="affe"/>
        <w:widowControl w:val="0"/>
        <w:numPr>
          <w:ilvl w:val="1"/>
          <w:numId w:val="18"/>
        </w:numPr>
        <w:tabs>
          <w:tab w:val="left" w:pos="1418"/>
        </w:tabs>
        <w:spacing w:after="12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9" w:name="OLE_LINK17"/>
      <w:bookmarkStart w:id="20" w:name="_Ref114042989"/>
      <w:r w:rsidRPr="00994633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начальная (максимальная) цена</w:t>
      </w:r>
      <w:bookmarkEnd w:id="19"/>
      <w:r w:rsidRPr="00994633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 xml:space="preserve"> договора (цена лота):</w:t>
      </w:r>
      <w:r w:rsidRPr="0099463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максимально допустимая стоимость </w:t>
      </w:r>
      <w:r w:rsidRPr="00994633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закупки</w:t>
      </w:r>
      <w:r w:rsidRPr="0099463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, превышение которой является основанием для отклонения заявки в соответствии с условиями извещения о закупке и (или) документации о закупке</w:t>
      </w:r>
      <w:r w:rsidRPr="009946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End w:id="20"/>
    </w:p>
    <w:p w:rsidR="003C7100" w:rsidRPr="00994633" w:rsidRDefault="007A6419" w:rsidP="00C906FD">
      <w:pPr>
        <w:pStyle w:val="affe"/>
        <w:widowControl w:val="0"/>
        <w:numPr>
          <w:ilvl w:val="1"/>
          <w:numId w:val="18"/>
        </w:numPr>
        <w:tabs>
          <w:tab w:val="left" w:pos="1418"/>
        </w:tabs>
        <w:spacing w:after="12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1" w:name="_Ref340230495"/>
      <w:r w:rsidRPr="009946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3C7100" w:rsidRPr="009946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лан закупки</w:t>
      </w:r>
      <w:r w:rsidR="003C7100" w:rsidRPr="00994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– </w:t>
      </w:r>
      <w:bookmarkEnd w:id="17"/>
      <w:r w:rsidR="0092032F" w:rsidRPr="007A6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 мероприятий </w:t>
      </w:r>
      <w:r w:rsidR="0092032F" w:rsidRPr="00790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один календарный год по организации процедур закупок в целях заключения любых </w:t>
      </w:r>
      <w:proofErr w:type="gramStart"/>
      <w:r w:rsidR="0092032F" w:rsidRPr="0079044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договоров</w:t>
      </w:r>
      <w:proofErr w:type="gramEnd"/>
      <w:r w:rsidR="0092032F" w:rsidRPr="00790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которых требуется проведение закупок (подготовка и проведение закупки), если иное не предусмотрено настоящим </w:t>
      </w:r>
      <w:r w:rsidR="0092032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Положением</w:t>
      </w:r>
      <w:r w:rsidR="0092032F" w:rsidRPr="00790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(или) организационно-распорядительными </w:t>
      </w:r>
      <w:r w:rsidR="00920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документами </w:t>
      </w:r>
      <w:r w:rsidR="0092032F" w:rsidRPr="0079044B">
        <w:rPr>
          <w:rFonts w:ascii="Times New Roman" w:eastAsia="Times New Roman" w:hAnsi="Times New Roman" w:cs="Times New Roman"/>
          <w:sz w:val="28"/>
          <w:szCs w:val="28"/>
          <w:lang w:eastAsia="ru-RU"/>
        </w:rPr>
        <w:t>АО «</w:t>
      </w:r>
      <w:r w:rsidR="0092032F">
        <w:rPr>
          <w:rFonts w:ascii="Times New Roman" w:eastAsia="Times New Roman" w:hAnsi="Times New Roman" w:cs="Times New Roman"/>
          <w:sz w:val="28"/>
          <w:szCs w:val="28"/>
          <w:lang w:eastAsia="ru-RU"/>
        </w:rPr>
        <w:t>НЭСК</w:t>
      </w:r>
      <w:r w:rsidR="0092032F" w:rsidRPr="0079044B">
        <w:rPr>
          <w:rFonts w:ascii="Times New Roman" w:eastAsia="Times New Roman" w:hAnsi="Times New Roman" w:cs="Times New Roman"/>
          <w:sz w:val="28"/>
          <w:szCs w:val="28"/>
          <w:lang w:eastAsia="ru-RU"/>
        </w:rPr>
        <w:t>» в части планирования закупок</w:t>
      </w:r>
      <w:r w:rsidR="003C7100" w:rsidRPr="009946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End w:id="21"/>
    </w:p>
    <w:p w:rsidR="003C7100" w:rsidRPr="00C906FD" w:rsidRDefault="003C7100" w:rsidP="00C906FD">
      <w:pPr>
        <w:pStyle w:val="affe"/>
        <w:widowControl w:val="0"/>
        <w:numPr>
          <w:ilvl w:val="1"/>
          <w:numId w:val="18"/>
        </w:numPr>
        <w:tabs>
          <w:tab w:val="left" w:pos="1418"/>
        </w:tabs>
        <w:spacing w:after="12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2" w:name="_Ref307560501"/>
      <w:r w:rsidRPr="00C906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потребность &lt;в продукции&gt;</w:t>
      </w:r>
      <w:r w:rsidRPr="00C906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C90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определенные в установленном порядке объемы </w:t>
      </w:r>
      <w:r w:rsidRPr="00C906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продукции</w:t>
      </w:r>
      <w:r w:rsidRPr="00C906FD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должны быть закуплены в течение заданного периода.</w:t>
      </w:r>
      <w:bookmarkEnd w:id="18"/>
      <w:bookmarkEnd w:id="22"/>
    </w:p>
    <w:p w:rsidR="007A6419" w:rsidRPr="00C906FD" w:rsidRDefault="007A6419" w:rsidP="00C906FD">
      <w:pPr>
        <w:pStyle w:val="affe"/>
        <w:widowControl w:val="0"/>
        <w:numPr>
          <w:ilvl w:val="1"/>
          <w:numId w:val="18"/>
        </w:numPr>
        <w:tabs>
          <w:tab w:val="left" w:pos="1418"/>
        </w:tabs>
        <w:spacing w:after="12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3" w:name="_Ref340231077"/>
      <w:r w:rsidRPr="00C906FD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сведения о начальной (максимальной) цене договора (цене лота):</w:t>
      </w:r>
      <w:r w:rsidRPr="00C906FD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 xml:space="preserve"> </w:t>
      </w:r>
      <w:r w:rsidRPr="00C906F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сведения о максимально допустимой стоимости </w:t>
      </w:r>
      <w:r w:rsidRPr="00C906FD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закупки</w:t>
      </w:r>
      <w:r w:rsidRPr="00C906F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, указываемой в извещении и документации о закупке (в случаях установленных настоящим </w:t>
      </w:r>
      <w:r w:rsidR="00D70A4D" w:rsidRPr="00C906F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Положением</w:t>
      </w:r>
      <w:r w:rsidRPr="00C906F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); под сведениями понимается указание конкретного размера начальной (максимальной) цены договора (цены лота), либо формулы цены, устанавливающей правила расчета сумм, подлежащих уплате Заказчиком поставщику (исполнителю, подрядчику) в ходе исполнения договора, указание максимального значения цены договора, либо цены единицы товара, работы, услуги и максимального значения цены договора. </w:t>
      </w:r>
      <w:bookmarkEnd w:id="23"/>
    </w:p>
    <w:p w:rsidR="003C7100" w:rsidRPr="00C906FD" w:rsidRDefault="003C7100" w:rsidP="00C906FD">
      <w:pPr>
        <w:pStyle w:val="affe"/>
        <w:widowControl w:val="0"/>
        <w:numPr>
          <w:ilvl w:val="1"/>
          <w:numId w:val="18"/>
        </w:numPr>
        <w:tabs>
          <w:tab w:val="left" w:pos="1418"/>
        </w:tabs>
        <w:spacing w:after="12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4" w:name="_Ref86401459"/>
      <w:r w:rsidRPr="00C906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срочная потребность</w:t>
      </w:r>
      <w:r w:rsidRPr="00C906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C90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06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потребность</w:t>
      </w:r>
      <w:r w:rsidRPr="00C90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неудовлетворение которой быстрейшим образом может привести к значительным финансовым или иным потерям </w:t>
      </w:r>
      <w:r w:rsidRPr="00C906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Заказчика</w:t>
      </w:r>
      <w:r w:rsidRPr="00C906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End w:id="24"/>
      <w:r w:rsidRPr="00C90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C7100" w:rsidRPr="00C906FD" w:rsidRDefault="003C7100" w:rsidP="00C906FD">
      <w:pPr>
        <w:pStyle w:val="affe"/>
        <w:widowControl w:val="0"/>
        <w:numPr>
          <w:ilvl w:val="1"/>
          <w:numId w:val="18"/>
        </w:numPr>
        <w:tabs>
          <w:tab w:val="left" w:pos="1418"/>
        </w:tabs>
        <w:spacing w:after="12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5" w:name="_Ref89794714"/>
      <w:r w:rsidRPr="00C906FD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чрезвычайные обстоятельства:</w:t>
      </w:r>
      <w:r w:rsidRPr="00C906F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обстоятельства непреодолимой силы, которые нельзя было предусмотреть заранее, и которые создают явную и значительную </w:t>
      </w:r>
      <w:r w:rsidRPr="00C90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опасность для жизни и здоровья человека, состояния окружающей среды либо имущественных интересов </w:t>
      </w:r>
      <w:r w:rsidRPr="00C906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Заказчика</w:t>
      </w:r>
      <w:r w:rsidRPr="00C906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End w:id="25"/>
    </w:p>
    <w:p w:rsidR="00157764" w:rsidRDefault="00157764" w:rsidP="00157764">
      <w:pPr>
        <w:widowControl w:val="0"/>
        <w:tabs>
          <w:tab w:val="left" w:pos="1418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101185" w:rsidRPr="00101185" w:rsidRDefault="00101185" w:rsidP="00157764">
      <w:pPr>
        <w:widowControl w:val="0"/>
        <w:tabs>
          <w:tab w:val="left" w:pos="1418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3C7100" w:rsidRDefault="003C7100" w:rsidP="00C906FD">
      <w:pPr>
        <w:pStyle w:val="affe"/>
        <w:widowControl w:val="0"/>
        <w:numPr>
          <w:ilvl w:val="0"/>
          <w:numId w:val="18"/>
        </w:numPr>
        <w:spacing w:after="120" w:line="240" w:lineRule="auto"/>
        <w:ind w:firstLine="117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26" w:name="_Toc114046284"/>
      <w:bookmarkStart w:id="27" w:name="_Toc510604345"/>
      <w:r w:rsidRPr="009946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Термины, относящиеся к оценке объектов</w:t>
      </w:r>
      <w:bookmarkEnd w:id="26"/>
      <w:r w:rsidRPr="009946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bookmarkEnd w:id="27"/>
    </w:p>
    <w:p w:rsidR="00BB22D8" w:rsidRPr="00C906FD" w:rsidRDefault="00BB22D8" w:rsidP="00C906FD">
      <w:pPr>
        <w:pStyle w:val="affe"/>
        <w:widowControl w:val="0"/>
        <w:numPr>
          <w:ilvl w:val="1"/>
          <w:numId w:val="18"/>
        </w:numPr>
        <w:spacing w:after="12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8" w:name="_Ref75272327"/>
      <w:bookmarkStart w:id="29" w:name="_Ref71978769"/>
      <w:bookmarkStart w:id="30" w:name="_Ref75097889"/>
      <w:bookmarkStart w:id="31" w:name="_Ref71978133"/>
      <w:r w:rsidRPr="00C906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качество:</w:t>
      </w:r>
      <w:r w:rsidRPr="00C90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степень </w:t>
      </w:r>
      <w:r w:rsidRPr="00C906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соответствия</w:t>
      </w:r>
      <w:r w:rsidRPr="00C90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присущих </w:t>
      </w:r>
      <w:r w:rsidRPr="00C906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характеристик требованиям</w:t>
      </w:r>
      <w:r w:rsidRPr="00C906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End w:id="28"/>
    </w:p>
    <w:p w:rsidR="00BB22D8" w:rsidRPr="00C906FD" w:rsidRDefault="00BB22D8" w:rsidP="00C906FD">
      <w:pPr>
        <w:pStyle w:val="affe"/>
        <w:widowControl w:val="0"/>
        <w:numPr>
          <w:ilvl w:val="1"/>
          <w:numId w:val="18"/>
        </w:numPr>
        <w:spacing w:after="12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2" w:name="_Ref86338779"/>
      <w:r w:rsidRPr="00C906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критерий:</w:t>
      </w:r>
      <w:r w:rsidRPr="00C906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характеристика</w:t>
      </w:r>
      <w:r w:rsidRPr="00C90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учитываемая в классификации (в том числе по степени предпочтительности) </w:t>
      </w:r>
      <w:r w:rsidRPr="00C906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объекта оценки</w:t>
      </w:r>
      <w:r w:rsidRPr="00C906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End w:id="32"/>
    </w:p>
    <w:p w:rsidR="00BB22D8" w:rsidRPr="00C906FD" w:rsidRDefault="00BB22D8" w:rsidP="00C906FD">
      <w:pPr>
        <w:pStyle w:val="affe"/>
        <w:widowControl w:val="0"/>
        <w:numPr>
          <w:ilvl w:val="1"/>
          <w:numId w:val="18"/>
        </w:numPr>
        <w:spacing w:after="12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3" w:name="_Ref86339601"/>
      <w:r w:rsidRPr="00C906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несоответствие:</w:t>
      </w:r>
      <w:r w:rsidRPr="00C90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невыполнение </w:t>
      </w:r>
      <w:r w:rsidRPr="00C906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требования</w:t>
      </w:r>
      <w:r w:rsidRPr="00C906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End w:id="33"/>
    </w:p>
    <w:p w:rsidR="000C6E7F" w:rsidRPr="00C906FD" w:rsidRDefault="000C6E7F" w:rsidP="00C906FD">
      <w:pPr>
        <w:pStyle w:val="affe"/>
        <w:widowControl w:val="0"/>
        <w:numPr>
          <w:ilvl w:val="1"/>
          <w:numId w:val="18"/>
        </w:numPr>
        <w:spacing w:after="12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906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объект оценки:</w:t>
      </w:r>
      <w:r w:rsidRPr="00C906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906FD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носитель</w:t>
      </w:r>
      <w:r w:rsidRPr="00C906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характеристики</w:t>
      </w:r>
      <w:r w:rsidRPr="00C90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(их совокупности), в том числе поставщик (исполнитель, подрядчик), продукция, заявка участника и т.п.</w:t>
      </w:r>
      <w:bookmarkEnd w:id="29"/>
      <w:proofErr w:type="gramEnd"/>
    </w:p>
    <w:p w:rsidR="003C7100" w:rsidRPr="00C906FD" w:rsidRDefault="003C7100" w:rsidP="00C906FD">
      <w:pPr>
        <w:pStyle w:val="affe"/>
        <w:widowControl w:val="0"/>
        <w:numPr>
          <w:ilvl w:val="1"/>
          <w:numId w:val="18"/>
        </w:numPr>
        <w:spacing w:after="12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6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оценка</w:t>
      </w:r>
      <w:r w:rsidRPr="00C906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C90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установление </w:t>
      </w:r>
      <w:r w:rsidRPr="00C906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качества</w:t>
      </w:r>
      <w:r w:rsidRPr="00C90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06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объекта оценки</w:t>
      </w:r>
      <w:r w:rsidRPr="00C906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End w:id="30"/>
    </w:p>
    <w:p w:rsidR="00BB22D8" w:rsidRPr="00C906FD" w:rsidRDefault="00BB22D8" w:rsidP="00C906FD">
      <w:pPr>
        <w:pStyle w:val="affe"/>
        <w:widowControl w:val="0"/>
        <w:numPr>
          <w:ilvl w:val="1"/>
          <w:numId w:val="18"/>
        </w:numPr>
        <w:spacing w:after="12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4" w:name="_Ref71979466"/>
      <w:bookmarkStart w:id="35" w:name="_Ref71979449"/>
      <w:bookmarkStart w:id="36" w:name="_Ref86227881"/>
      <w:bookmarkStart w:id="37" w:name="_Ref71978155"/>
      <w:bookmarkStart w:id="38" w:name="_Ref71979065"/>
      <w:r w:rsidRPr="00C906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оценка по критерию:</w:t>
      </w:r>
      <w:r w:rsidRPr="00C90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выраженная в численной и (или) словесной форме степень </w:t>
      </w:r>
      <w:r w:rsidRPr="00C906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соответствия</w:t>
      </w:r>
      <w:r w:rsidRPr="00C906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End w:id="34"/>
    </w:p>
    <w:p w:rsidR="00BB22D8" w:rsidRPr="00C906FD" w:rsidRDefault="00BB22D8" w:rsidP="00C906FD">
      <w:pPr>
        <w:pStyle w:val="affe"/>
        <w:widowControl w:val="0"/>
        <w:numPr>
          <w:ilvl w:val="1"/>
          <w:numId w:val="18"/>
        </w:numPr>
        <w:spacing w:after="12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6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соответствие:</w:t>
      </w:r>
      <w:r w:rsidRPr="00C90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 </w:t>
      </w:r>
      <w:r w:rsidRPr="00C906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требования</w:t>
      </w:r>
      <w:r w:rsidRPr="00C906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End w:id="35"/>
    </w:p>
    <w:p w:rsidR="00BB22D8" w:rsidRPr="00C906FD" w:rsidRDefault="00BB22D8" w:rsidP="00C906FD">
      <w:pPr>
        <w:pStyle w:val="affe"/>
        <w:widowControl w:val="0"/>
        <w:numPr>
          <w:ilvl w:val="1"/>
          <w:numId w:val="18"/>
        </w:numPr>
        <w:spacing w:after="12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6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требование:</w:t>
      </w:r>
      <w:r w:rsidRPr="00C90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условие, которое установлено специально, обычно предполагается или является обязательным.</w:t>
      </w:r>
      <w:bookmarkEnd w:id="36"/>
    </w:p>
    <w:p w:rsidR="003C7100" w:rsidRPr="00C906FD" w:rsidRDefault="003C7100" w:rsidP="00C906FD">
      <w:pPr>
        <w:pStyle w:val="affe"/>
        <w:widowControl w:val="0"/>
        <w:numPr>
          <w:ilvl w:val="1"/>
          <w:numId w:val="18"/>
        </w:numPr>
        <w:spacing w:after="12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6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характеристика:</w:t>
      </w:r>
      <w:r w:rsidRPr="00C90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отличительное свойство.</w:t>
      </w:r>
      <w:bookmarkEnd w:id="37"/>
    </w:p>
    <w:bookmarkEnd w:id="31"/>
    <w:bookmarkEnd w:id="38"/>
    <w:p w:rsidR="007A6419" w:rsidRPr="00C04F2B" w:rsidRDefault="007A6419" w:rsidP="00BB22D8">
      <w:pPr>
        <w:widowControl w:val="0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7100" w:rsidRDefault="003C7100" w:rsidP="00C906FD">
      <w:pPr>
        <w:pStyle w:val="affe"/>
        <w:widowControl w:val="0"/>
        <w:numPr>
          <w:ilvl w:val="0"/>
          <w:numId w:val="18"/>
        </w:numPr>
        <w:spacing w:after="120" w:line="240" w:lineRule="auto"/>
        <w:ind w:firstLine="117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39" w:name="_Toc71955886"/>
      <w:bookmarkStart w:id="40" w:name="_Toc114046285"/>
      <w:bookmarkStart w:id="41" w:name="_Toc510604346"/>
      <w:r w:rsidRPr="009946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Термины, относящиеся к организации</w:t>
      </w:r>
      <w:bookmarkEnd w:id="39"/>
      <w:bookmarkEnd w:id="40"/>
      <w:r w:rsidRPr="009946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bookmarkEnd w:id="41"/>
    </w:p>
    <w:p w:rsidR="002E4396" w:rsidRPr="00C906FD" w:rsidRDefault="002E4396" w:rsidP="00C906FD">
      <w:pPr>
        <w:pStyle w:val="affe"/>
        <w:widowControl w:val="0"/>
        <w:numPr>
          <w:ilvl w:val="1"/>
          <w:numId w:val="18"/>
        </w:numPr>
        <w:spacing w:after="12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2" w:name="_Ref308372131"/>
      <w:bookmarkStart w:id="43" w:name="_Ref75096814"/>
      <w:bookmarkStart w:id="44" w:name="_Ref86339579"/>
      <w:bookmarkStart w:id="45" w:name="_Ref92795422"/>
      <w:bookmarkStart w:id="46" w:name="_Ref308372351"/>
      <w:bookmarkStart w:id="47" w:name="_Ref71974980"/>
      <w:r w:rsidRPr="00C906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заказчик:</w:t>
      </w:r>
      <w:r w:rsidRPr="00C90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юридическое лицо, в интересах и за счет средств которого осуществляются </w:t>
      </w:r>
      <w:r w:rsidRPr="00C906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закупки</w:t>
      </w:r>
      <w:r w:rsidRPr="00C906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End w:id="42"/>
      <w:r w:rsidRPr="00C90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Заказчиком закупки может выступать как собственник, так и законный распорядитель средств.</w:t>
      </w:r>
    </w:p>
    <w:p w:rsidR="002E4396" w:rsidRPr="00C906FD" w:rsidRDefault="002E4396" w:rsidP="00C906FD">
      <w:pPr>
        <w:pStyle w:val="affe"/>
        <w:widowControl w:val="0"/>
        <w:numPr>
          <w:ilvl w:val="1"/>
          <w:numId w:val="18"/>
        </w:numPr>
        <w:spacing w:after="12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8" w:name="_Ref86339515"/>
      <w:r w:rsidRPr="00C906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закупочный орган</w:t>
      </w:r>
      <w:r w:rsidRPr="00C906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C90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коллегиальный  постоянно действующий орган </w:t>
      </w:r>
      <w:r w:rsidRPr="00C906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заказчика</w:t>
      </w:r>
      <w:r w:rsidRPr="00C90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создаваемый организационно-распорядительным документом </w:t>
      </w:r>
      <w:r w:rsidRPr="00C906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заказчика</w:t>
      </w:r>
      <w:r w:rsidRPr="00C906FD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C906FD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REF _Ref308372131 \r \h  \* MERGEFORMAT </w:instrText>
      </w:r>
      <w:r w:rsidRPr="00C906FD">
        <w:rPr>
          <w:rFonts w:ascii="Times New Roman" w:eastAsia="Times New Roman" w:hAnsi="Times New Roman" w:cs="Times New Roman"/>
          <w:sz w:val="28"/>
          <w:szCs w:val="28"/>
          <w:lang w:eastAsia="ru-RU"/>
        </w:rPr>
      </w:r>
      <w:r w:rsidRPr="00C906FD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C90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который возложено принятия решений в рамках организации закупочной деятельности заказчика в пределах компетенции, установленной организационно-распорядительным документом </w:t>
      </w:r>
      <w:r w:rsidRPr="00C906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Заказчика</w:t>
      </w:r>
      <w:r w:rsidRPr="00C906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End w:id="48"/>
    </w:p>
    <w:p w:rsidR="002E4396" w:rsidRPr="00C906FD" w:rsidRDefault="002E4396" w:rsidP="00C906FD">
      <w:pPr>
        <w:pStyle w:val="affe"/>
        <w:widowControl w:val="0"/>
        <w:numPr>
          <w:ilvl w:val="1"/>
          <w:numId w:val="18"/>
        </w:numPr>
        <w:spacing w:after="12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6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инициатор закупки:</w:t>
      </w:r>
      <w:r w:rsidRPr="00C90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структурное подразделение заказчика, заинтересованное в проведении закупки </w:t>
      </w:r>
      <w:r w:rsidRPr="00C906FD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C906FD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REF _Ref71978334 \r \h  \* MERGEFORMAT </w:instrText>
      </w:r>
      <w:r w:rsidRPr="00C906FD">
        <w:rPr>
          <w:rFonts w:ascii="Times New Roman" w:eastAsia="Times New Roman" w:hAnsi="Times New Roman" w:cs="Times New Roman"/>
          <w:sz w:val="28"/>
          <w:szCs w:val="28"/>
          <w:lang w:eastAsia="ru-RU"/>
        </w:rPr>
      </w:r>
      <w:r w:rsidRPr="00C906FD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C906FD">
        <w:rPr>
          <w:rFonts w:ascii="Times New Roman" w:eastAsia="Times New Roman" w:hAnsi="Times New Roman" w:cs="Times New Roman"/>
          <w:sz w:val="28"/>
          <w:szCs w:val="28"/>
          <w:lang w:eastAsia="ru-RU"/>
        </w:rPr>
        <w:t>и/или являющееся фактическим потребителем продукции, приобретаемой по итогам проведения соответствующей закупки.</w:t>
      </w:r>
    </w:p>
    <w:p w:rsidR="002E4396" w:rsidRPr="00C906FD" w:rsidRDefault="002E4396" w:rsidP="00C906FD">
      <w:pPr>
        <w:pStyle w:val="affe"/>
        <w:widowControl w:val="0"/>
        <w:numPr>
          <w:ilvl w:val="1"/>
          <w:numId w:val="20"/>
        </w:numPr>
        <w:spacing w:after="12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9" w:name="_Ref302466972"/>
      <w:bookmarkStart w:id="50" w:name="_Ref341810762"/>
      <w:r w:rsidRPr="00C906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организатор закупки:</w:t>
      </w:r>
      <w:r w:rsidRPr="00C90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лицо (юридическое лицо или индивидуальный предприниматель), непосредственно выполняющее предусмотренные тем или иным </w:t>
      </w:r>
      <w:r w:rsidRPr="00C906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способом закупки</w:t>
      </w:r>
      <w:r w:rsidRPr="00C90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06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процедуры</w:t>
      </w:r>
      <w:r w:rsidRPr="00C90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берущее на себя соответствующие обязательства перед </w:t>
      </w:r>
      <w:r w:rsidRPr="00C906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участниками закупки</w:t>
      </w:r>
      <w:bookmarkEnd w:id="49"/>
      <w:r w:rsidRPr="00C906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End w:id="50"/>
      <w:r w:rsidRPr="00C90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Организатором закупки может выступать как сам Заказчик, так и действующее на основании заключенного с Заказчиком договора иное юридическое лицо или индивидуальный предприниматель.</w:t>
      </w:r>
    </w:p>
    <w:p w:rsidR="003C7100" w:rsidRPr="00C906FD" w:rsidRDefault="00605EF8" w:rsidP="00C906FD">
      <w:pPr>
        <w:pStyle w:val="affe"/>
        <w:widowControl w:val="0"/>
        <w:numPr>
          <w:ilvl w:val="1"/>
          <w:numId w:val="20"/>
        </w:numPr>
        <w:spacing w:after="12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6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АО «НЭСК»</w:t>
      </w:r>
      <w:r w:rsidR="003C7100" w:rsidRPr="00C906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дочернее общество </w:t>
      </w:r>
      <w:r w:rsidRPr="00C906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АО «НЭСК»</w:t>
      </w:r>
      <w:bookmarkEnd w:id="43"/>
      <w:bookmarkEnd w:id="44"/>
      <w:bookmarkEnd w:id="45"/>
      <w:r w:rsidR="00BB22D8" w:rsidRPr="00C906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иное юридическое лицо, присоединившееся к настоящему </w:t>
      </w:r>
      <w:r w:rsidR="000C3E3C" w:rsidRPr="00C906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Положению</w:t>
      </w:r>
      <w:r w:rsidR="00BB22D8" w:rsidRPr="00C906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порядке, установленном действующим законодательством</w:t>
      </w:r>
      <w:r w:rsidR="00981D27" w:rsidRPr="00C906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BB22D8" w:rsidRPr="00C906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</w:t>
      </w:r>
      <w:r w:rsidR="003C7100" w:rsidRPr="00C90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аказчик, включая </w:t>
      </w:r>
      <w:r w:rsidR="00BB22D8" w:rsidRPr="00C90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</w:t>
      </w:r>
      <w:r w:rsidR="003C7100" w:rsidRPr="00C906FD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филиалы</w:t>
      </w:r>
      <w:r w:rsidR="00BB22D8" w:rsidRPr="00C90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3C7100" w:rsidRPr="00C90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представительства.</w:t>
      </w:r>
      <w:bookmarkEnd w:id="46"/>
    </w:p>
    <w:p w:rsidR="002E4396" w:rsidRPr="00C906FD" w:rsidRDefault="002E4396" w:rsidP="00C906FD">
      <w:pPr>
        <w:pStyle w:val="affe"/>
        <w:widowControl w:val="0"/>
        <w:numPr>
          <w:ilvl w:val="1"/>
          <w:numId w:val="20"/>
        </w:numPr>
        <w:spacing w:after="12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1" w:name="_Ref302465143"/>
      <w:bookmarkStart w:id="52" w:name="_Ref302465249"/>
      <w:bookmarkStart w:id="53" w:name="_Ref75091160"/>
      <w:r w:rsidRPr="00C906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представительство:</w:t>
      </w:r>
      <w:r w:rsidRPr="00C90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06FD">
        <w:rPr>
          <w:rFonts w:ascii="Times New Roman" w:hAnsi="Times New Roman" w:cs="Times New Roman"/>
          <w:color w:val="333333"/>
          <w:sz w:val="28"/>
          <w:szCs w:val="28"/>
        </w:rPr>
        <w:t xml:space="preserve">обособленное подразделение Заказчика, расположенное вне места его нахождения, которое представляет интересы </w:t>
      </w:r>
      <w:r w:rsidRPr="00C906FD">
        <w:rPr>
          <w:rFonts w:ascii="Times New Roman" w:hAnsi="Times New Roman" w:cs="Times New Roman"/>
          <w:color w:val="333333"/>
          <w:sz w:val="28"/>
          <w:szCs w:val="28"/>
        </w:rPr>
        <w:lastRenderedPageBreak/>
        <w:t xml:space="preserve">юридического лица и осуществляет их защиту в соответствии с полномочиями, </w:t>
      </w:r>
      <w:r w:rsidRPr="00C906F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возложенными на него соответствующими организационно-распорядительными документами заказчика, действующее в соответствии с законодательством Российской Федерации, уставом заказчика.</w:t>
      </w:r>
    </w:p>
    <w:p w:rsidR="002E4396" w:rsidRPr="00C906FD" w:rsidRDefault="002E4396" w:rsidP="00C906FD">
      <w:pPr>
        <w:pStyle w:val="affe"/>
        <w:widowControl w:val="0"/>
        <w:numPr>
          <w:ilvl w:val="1"/>
          <w:numId w:val="20"/>
        </w:numPr>
        <w:spacing w:after="12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54" w:name="_Ref307559672"/>
      <w:bookmarkStart w:id="55" w:name="_Ref90822622"/>
      <w:r w:rsidRPr="00C906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сайт заказчика:</w:t>
      </w:r>
      <w:r w:rsidRPr="00C906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сайт </w:t>
      </w:r>
      <w:r w:rsidRPr="00C90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информационно-телекоммуникационной сети «Интернет», на котором Заказчик вправе </w:t>
      </w:r>
      <w:proofErr w:type="gramStart"/>
      <w:r w:rsidRPr="00C906F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 информацию</w:t>
      </w:r>
      <w:proofErr w:type="gramEnd"/>
      <w:r w:rsidRPr="00C90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осуществлении своей закупочной деятельности</w:t>
      </w:r>
      <w:r w:rsidRPr="00C906FD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C906FD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REF _Ref308372131 \r \h  \* MERGEFORMAT </w:instrText>
      </w:r>
      <w:r w:rsidRPr="00C906FD">
        <w:rPr>
          <w:rFonts w:ascii="Times New Roman" w:eastAsia="Times New Roman" w:hAnsi="Times New Roman" w:cs="Times New Roman"/>
          <w:sz w:val="28"/>
          <w:szCs w:val="28"/>
          <w:lang w:eastAsia="ru-RU"/>
        </w:rPr>
      </w:r>
      <w:r w:rsidRPr="00C906FD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C906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End w:id="54"/>
    </w:p>
    <w:p w:rsidR="002E4396" w:rsidRPr="00C906FD" w:rsidRDefault="002E4396" w:rsidP="00C906FD">
      <w:pPr>
        <w:pStyle w:val="affe"/>
        <w:widowControl w:val="0"/>
        <w:numPr>
          <w:ilvl w:val="1"/>
          <w:numId w:val="20"/>
        </w:numPr>
        <w:spacing w:after="12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56" w:name="_Ref307559754"/>
      <w:r w:rsidRPr="00C906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сайт организатора закупки</w:t>
      </w:r>
      <w:r w:rsidRPr="00C906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</w:t>
      </w:r>
      <w:r w:rsidR="00986D32" w:rsidRPr="00C906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сайт в </w:t>
      </w:r>
      <w:r w:rsidRPr="00C906F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информационно-телекоммуникационной сети «Интернет», на которо</w:t>
      </w:r>
      <w:r w:rsidR="00986D32" w:rsidRPr="00C906FD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C90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организатор </w:t>
      </w:r>
      <w:r w:rsidR="00986D32" w:rsidRPr="00C90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закупки </w:t>
      </w:r>
      <w:r w:rsidRPr="00C90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вправе </w:t>
      </w:r>
      <w:proofErr w:type="gramStart"/>
      <w:r w:rsidRPr="00C906F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 информацию</w:t>
      </w:r>
      <w:proofErr w:type="gramEnd"/>
      <w:r w:rsidRPr="00C90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закупках, проводимых организатором закупки для нужд Заказчика.</w:t>
      </w:r>
      <w:bookmarkEnd w:id="56"/>
    </w:p>
    <w:bookmarkEnd w:id="55"/>
    <w:p w:rsidR="003C7100" w:rsidRPr="00C906FD" w:rsidRDefault="003C7100" w:rsidP="00C906FD">
      <w:pPr>
        <w:pStyle w:val="affe"/>
        <w:widowControl w:val="0"/>
        <w:numPr>
          <w:ilvl w:val="1"/>
          <w:numId w:val="20"/>
        </w:numPr>
        <w:spacing w:after="12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6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филиал:</w:t>
      </w:r>
      <w:r w:rsidRPr="00C906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90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обособленное подразделение </w:t>
      </w:r>
      <w:r w:rsidR="00BB22D8" w:rsidRPr="00C906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Заказчика</w:t>
      </w:r>
      <w:r w:rsidRPr="00C90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расположенное вне места его нахождения и </w:t>
      </w:r>
      <w:r w:rsidR="00981D27" w:rsidRPr="00C906FD">
        <w:rPr>
          <w:rFonts w:ascii="Times New Roman" w:hAnsi="Times New Roman" w:cs="Times New Roman"/>
          <w:color w:val="333333"/>
          <w:sz w:val="28"/>
          <w:szCs w:val="28"/>
        </w:rPr>
        <w:t>осуществляющее все его функции или их часть, в том числе функции представительства</w:t>
      </w:r>
      <w:r w:rsidRPr="00C90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возложенные на него соответствующими организационно-распорядительными документами </w:t>
      </w:r>
      <w:r w:rsidR="00BB22D8" w:rsidRPr="00C906FD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C90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аказчика, действующее в соответствии с законодательством Российской Федерации, </w:t>
      </w:r>
      <w:r w:rsidR="00BB22D8" w:rsidRPr="00C906F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C90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ставом </w:t>
      </w:r>
      <w:bookmarkEnd w:id="51"/>
      <w:r w:rsidR="00BB22D8" w:rsidRPr="00C906FD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C906FD">
        <w:rPr>
          <w:rFonts w:ascii="Times New Roman" w:eastAsia="Times New Roman" w:hAnsi="Times New Roman" w:cs="Times New Roman"/>
          <w:sz w:val="28"/>
          <w:szCs w:val="28"/>
          <w:lang w:eastAsia="ru-RU"/>
        </w:rPr>
        <w:t>аказчика.</w:t>
      </w:r>
      <w:bookmarkEnd w:id="52"/>
    </w:p>
    <w:p w:rsidR="003C7100" w:rsidRPr="00C906FD" w:rsidRDefault="000C3E3C" w:rsidP="00C906FD">
      <w:pPr>
        <w:pStyle w:val="affe"/>
        <w:widowControl w:val="0"/>
        <w:numPr>
          <w:ilvl w:val="1"/>
          <w:numId w:val="20"/>
        </w:numPr>
        <w:spacing w:after="12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7" w:name="_Ref76396464"/>
      <w:bookmarkEnd w:id="47"/>
      <w:bookmarkEnd w:id="53"/>
      <w:r w:rsidRPr="00C906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Единая закупочная комиссия</w:t>
      </w:r>
      <w:r w:rsidR="003C7100" w:rsidRPr="00C906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05EF8" w:rsidRPr="00C906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АО «НЭСК»</w:t>
      </w:r>
      <w:r w:rsidR="003C7100" w:rsidRPr="00C906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Pr="00C906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ЕЗК</w:t>
      </w:r>
      <w:r w:rsidR="003C7100" w:rsidRPr="00C906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05EF8" w:rsidRPr="00C906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АО «НЭСК»</w:t>
      </w:r>
      <w:r w:rsidR="00162BEC" w:rsidRPr="00C906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3C7100" w:rsidRPr="00C90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коллегиальный (не менее трех человек) постоянно действующий орган, созданный </w:t>
      </w:r>
      <w:r w:rsidR="00605EF8" w:rsidRPr="00C906FD">
        <w:rPr>
          <w:rFonts w:ascii="Times New Roman" w:eastAsia="Times New Roman" w:hAnsi="Times New Roman" w:cs="Times New Roman"/>
          <w:sz w:val="28"/>
          <w:szCs w:val="28"/>
          <w:lang w:eastAsia="ru-RU"/>
        </w:rPr>
        <w:t>АО «НЭСК»</w:t>
      </w:r>
      <w:r w:rsidR="003C7100" w:rsidRPr="00C90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контроля и координации закупочной деятельности </w:t>
      </w:r>
      <w:r w:rsidR="00605EF8" w:rsidRPr="00C906FD">
        <w:rPr>
          <w:rFonts w:ascii="Times New Roman" w:eastAsia="Times New Roman" w:hAnsi="Times New Roman" w:cs="Times New Roman"/>
          <w:sz w:val="28"/>
          <w:szCs w:val="28"/>
          <w:lang w:eastAsia="ru-RU"/>
        </w:rPr>
        <w:t>АО «НЭСК»</w:t>
      </w:r>
      <w:r w:rsidR="003C7100" w:rsidRPr="00C90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его </w:t>
      </w:r>
      <w:proofErr w:type="gramStart"/>
      <w:r w:rsidR="003C7100" w:rsidRPr="00C906FD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="003C7100" w:rsidRPr="00C906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7100" w:rsidRPr="00C906FD" w:rsidRDefault="000C3E3C" w:rsidP="00C906FD">
      <w:pPr>
        <w:pStyle w:val="affe"/>
        <w:widowControl w:val="0"/>
        <w:numPr>
          <w:ilvl w:val="1"/>
          <w:numId w:val="20"/>
        </w:numPr>
        <w:spacing w:after="12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8" w:name="_Ref365972243"/>
      <w:r w:rsidRPr="00C906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Единая закупочная комиссия</w:t>
      </w:r>
      <w:r w:rsidR="003C7100" w:rsidRPr="00C906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Заказчика, </w:t>
      </w:r>
      <w:r w:rsidRPr="00C906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ЕЗК </w:t>
      </w:r>
      <w:r w:rsidR="003C7100" w:rsidRPr="00C906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Заказчика</w:t>
      </w:r>
      <w:r w:rsidR="003C7100" w:rsidRPr="00C906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="003C7100" w:rsidRPr="00C90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коллегиальный постоянно действующий орган, созданный </w:t>
      </w:r>
      <w:r w:rsidR="003C7100" w:rsidRPr="00C906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Заказчиком</w:t>
      </w:r>
      <w:r w:rsidR="003C7100" w:rsidRPr="00C90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контроля и координации закупочной деятельности Заказчика.</w:t>
      </w:r>
      <w:bookmarkEnd w:id="57"/>
      <w:bookmarkEnd w:id="58"/>
    </w:p>
    <w:p w:rsidR="00162BEC" w:rsidRPr="00162BEC" w:rsidRDefault="003C7100" w:rsidP="002E4396">
      <w:pPr>
        <w:widowControl w:val="0"/>
        <w:numPr>
          <w:ilvl w:val="1"/>
          <w:numId w:val="0"/>
        </w:num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B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Примечание</w:t>
      </w:r>
    </w:p>
    <w:p w:rsidR="003C7100" w:rsidRDefault="003C7100" w:rsidP="002E4396">
      <w:pPr>
        <w:widowControl w:val="0"/>
        <w:numPr>
          <w:ilvl w:val="1"/>
          <w:numId w:val="0"/>
        </w:num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62BE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0C3E3C" w:rsidRPr="000C3E3C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Единая закупочная комиссия</w:t>
      </w:r>
      <w:r w:rsidRPr="00162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- это функциональное, а не организационное понятие, такой орган должен выполнять закрепленные за ним функции, но называться может по-разному, в зависимости от принятой у того или иного </w:t>
      </w:r>
      <w:r w:rsidR="00162BEC" w:rsidRPr="00162BEC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162B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аказчика</w:t>
      </w:r>
      <w:r w:rsidRPr="00162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системы управления («</w:t>
      </w:r>
      <w:r w:rsidR="000C3E3C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единая</w:t>
      </w:r>
      <w:r w:rsidRPr="00162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конкурсная комиссия», «центральный конкурсный комитет»</w:t>
      </w:r>
      <w:r w:rsidR="000C3E3C">
        <w:rPr>
          <w:rFonts w:ascii="Times New Roman" w:eastAsia="Times New Roman" w:hAnsi="Times New Roman" w:cs="Times New Roman"/>
          <w:sz w:val="24"/>
          <w:szCs w:val="24"/>
          <w:lang w:eastAsia="ru-RU"/>
        </w:rPr>
        <w:t>, «центральный закупочный орган»</w:t>
      </w:r>
      <w:r w:rsidRPr="00162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т.д.). </w:t>
      </w:r>
      <w:proofErr w:type="gramEnd"/>
    </w:p>
    <w:p w:rsidR="00C906FD" w:rsidRPr="00162BEC" w:rsidRDefault="00C906FD" w:rsidP="002E4396">
      <w:pPr>
        <w:widowControl w:val="0"/>
        <w:numPr>
          <w:ilvl w:val="1"/>
          <w:numId w:val="0"/>
        </w:num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7100" w:rsidRDefault="003C7100" w:rsidP="00C906FD">
      <w:pPr>
        <w:pStyle w:val="affe"/>
        <w:widowControl w:val="0"/>
        <w:numPr>
          <w:ilvl w:val="0"/>
          <w:numId w:val="20"/>
        </w:numPr>
        <w:spacing w:after="120" w:line="240" w:lineRule="auto"/>
        <w:ind w:firstLine="117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59" w:name="_Toc71955887"/>
      <w:bookmarkStart w:id="60" w:name="_Toc114046286"/>
      <w:bookmarkStart w:id="61" w:name="_Toc510604347"/>
      <w:r w:rsidRPr="00C906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Термины, относящиеся к документам</w:t>
      </w:r>
      <w:bookmarkEnd w:id="59"/>
      <w:bookmarkEnd w:id="60"/>
      <w:r w:rsidRPr="00C906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bookmarkEnd w:id="61"/>
    </w:p>
    <w:p w:rsidR="00BF4A1E" w:rsidRPr="00C906FD" w:rsidRDefault="00BF4A1E" w:rsidP="00C906FD">
      <w:pPr>
        <w:pStyle w:val="affe"/>
        <w:widowControl w:val="0"/>
        <w:numPr>
          <w:ilvl w:val="1"/>
          <w:numId w:val="21"/>
        </w:numPr>
        <w:spacing w:after="12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2" w:name="_Ref75088436"/>
      <w:bookmarkStart w:id="63" w:name="_Ref86233972"/>
      <w:bookmarkStart w:id="64" w:name="_Ref93241718"/>
      <w:bookmarkStart w:id="65" w:name="_Ref71978064"/>
      <w:r w:rsidRPr="00C906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документ:</w:t>
      </w:r>
      <w:r w:rsidRPr="00C906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информация</w:t>
      </w:r>
      <w:r w:rsidRPr="00C90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соответствующий носитель</w:t>
      </w:r>
      <w:bookmarkEnd w:id="62"/>
      <w:r w:rsidRPr="00C906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End w:id="63"/>
    </w:p>
    <w:p w:rsidR="00BF4A1E" w:rsidRPr="00C906FD" w:rsidRDefault="00BF4A1E" w:rsidP="00C906FD">
      <w:pPr>
        <w:pStyle w:val="affe"/>
        <w:widowControl w:val="0"/>
        <w:numPr>
          <w:ilvl w:val="1"/>
          <w:numId w:val="21"/>
        </w:numPr>
        <w:spacing w:after="12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6" w:name="_Ref340217384"/>
      <w:bookmarkStart w:id="67" w:name="_Ref302472719"/>
      <w:bookmarkStart w:id="68" w:name="_Ref75088597"/>
      <w:r w:rsidRPr="00C906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документация о закупке:</w:t>
      </w:r>
      <w:r w:rsidRPr="00C90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комплект документов, содержащий всю необходимую и достаточную </w:t>
      </w:r>
      <w:r w:rsidRPr="00C906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информацию</w:t>
      </w:r>
      <w:r w:rsidRPr="00C90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</w:t>
      </w:r>
      <w:r w:rsidRPr="00C906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предмете закупки</w:t>
      </w:r>
      <w:r w:rsidRPr="00C906FD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условиях ее проведения и содержащий проект договора.</w:t>
      </w:r>
      <w:bookmarkEnd w:id="66"/>
      <w:bookmarkEnd w:id="67"/>
      <w:bookmarkEnd w:id="68"/>
    </w:p>
    <w:p w:rsidR="00BF4A1E" w:rsidRPr="00C906FD" w:rsidRDefault="00BF4A1E" w:rsidP="00C906FD">
      <w:pPr>
        <w:pStyle w:val="affe"/>
        <w:widowControl w:val="0"/>
        <w:numPr>
          <w:ilvl w:val="1"/>
          <w:numId w:val="21"/>
        </w:numPr>
        <w:spacing w:after="12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9" w:name="_Ref75096851"/>
      <w:r w:rsidRPr="00C906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заявка:</w:t>
      </w:r>
      <w:r w:rsidRPr="00C906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90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комплект </w:t>
      </w:r>
      <w:r w:rsidRPr="00C906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документов</w:t>
      </w:r>
      <w:r w:rsidRPr="00C90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содержащий предложение </w:t>
      </w:r>
      <w:r w:rsidRPr="00C906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участника закупки</w:t>
      </w:r>
      <w:r w:rsidRPr="00C90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направленное </w:t>
      </w:r>
      <w:r w:rsidRPr="00C906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организатору закупки</w:t>
      </w:r>
      <w:r w:rsidRPr="00C90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намерением принять участие в </w:t>
      </w:r>
      <w:r w:rsidRPr="00C906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процедурах закупки</w:t>
      </w:r>
      <w:r w:rsidRPr="00C90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впоследствии заключить договор, на поставку </w:t>
      </w:r>
      <w:r w:rsidRPr="00C906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продукции</w:t>
      </w:r>
      <w:r w:rsidRPr="00C90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условиях, определенных извещением о проведении закупки, </w:t>
      </w:r>
      <w:r w:rsidRPr="00C906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документацией о закупке</w:t>
      </w:r>
      <w:r w:rsidRPr="00C906FD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проектом договора и условиями подаваемой заявки.</w:t>
      </w:r>
      <w:bookmarkEnd w:id="69"/>
    </w:p>
    <w:p w:rsidR="00BF4A1E" w:rsidRPr="00C906FD" w:rsidRDefault="00BF4A1E" w:rsidP="00C906FD">
      <w:pPr>
        <w:pStyle w:val="affe"/>
        <w:widowControl w:val="0"/>
        <w:numPr>
          <w:ilvl w:val="1"/>
          <w:numId w:val="21"/>
        </w:numPr>
        <w:spacing w:after="12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0" w:name="_Ref307559209"/>
      <w:r w:rsidRPr="00C906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 о проведении закупки:</w:t>
      </w:r>
      <w:r w:rsidRPr="00C906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документ</w:t>
      </w:r>
      <w:r w:rsidRPr="00C90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906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объявляющий о начале процедуры закупки,</w:t>
      </w:r>
      <w:r w:rsidRPr="00C90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предназначенный для </w:t>
      </w:r>
      <w:r w:rsidRPr="00C906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участников закупки</w:t>
      </w:r>
      <w:r w:rsidRPr="00C90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C906F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размещение</w:t>
      </w:r>
      <w:proofErr w:type="gramEnd"/>
      <w:r w:rsidRPr="00C90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рассылка </w:t>
      </w:r>
      <w:proofErr w:type="gramStart"/>
      <w:r w:rsidRPr="00C906F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которого</w:t>
      </w:r>
      <w:proofErr w:type="gramEnd"/>
      <w:r w:rsidRPr="00C90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означает официальное объявление о начале </w:t>
      </w:r>
      <w:r w:rsidRPr="00C906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процедур</w:t>
      </w:r>
      <w:r w:rsidRPr="00C90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закупки. Извещение о проведении закупки в случаях, установленных </w:t>
      </w:r>
      <w:r w:rsidR="00F07606" w:rsidRPr="00C906F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</w:t>
      </w:r>
      <w:r w:rsidR="00BE3BB6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C906FD">
        <w:rPr>
          <w:rFonts w:ascii="Times New Roman" w:eastAsia="Times New Roman" w:hAnsi="Times New Roman" w:cs="Times New Roman"/>
          <w:sz w:val="28"/>
          <w:szCs w:val="28"/>
          <w:lang w:eastAsia="ru-RU"/>
        </w:rPr>
        <w:t>, является неотъемлемой частью документации о закупке.</w:t>
      </w:r>
      <w:bookmarkEnd w:id="70"/>
    </w:p>
    <w:p w:rsidR="00BF4A1E" w:rsidRPr="00C906FD" w:rsidRDefault="00BF4A1E" w:rsidP="00C906FD">
      <w:pPr>
        <w:pStyle w:val="affe"/>
        <w:widowControl w:val="0"/>
        <w:numPr>
          <w:ilvl w:val="1"/>
          <w:numId w:val="21"/>
        </w:numPr>
        <w:spacing w:after="12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1" w:name="_Ref75097122"/>
      <w:bookmarkStart w:id="72" w:name="_Ref86235146"/>
      <w:r w:rsidRPr="00C906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информация:</w:t>
      </w:r>
      <w:r w:rsidRPr="00C90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значимые данные</w:t>
      </w:r>
      <w:bookmarkEnd w:id="71"/>
      <w:r w:rsidRPr="00C906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End w:id="72"/>
    </w:p>
    <w:p w:rsidR="003C7100" w:rsidRPr="00C906FD" w:rsidRDefault="003C7100" w:rsidP="00C906FD">
      <w:pPr>
        <w:pStyle w:val="affe"/>
        <w:widowControl w:val="0"/>
        <w:numPr>
          <w:ilvl w:val="1"/>
          <w:numId w:val="21"/>
        </w:numPr>
        <w:spacing w:after="12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6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регламентирующая среда закупок:</w:t>
      </w:r>
      <w:r w:rsidRPr="00C90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утвержденные в установленном порядке нормативно-правовые и методические </w:t>
      </w:r>
      <w:r w:rsidRPr="00C906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документы</w:t>
      </w:r>
      <w:r w:rsidRPr="00C90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прямым или косвенным образом устанавливающие порядок проведения </w:t>
      </w:r>
      <w:r w:rsidRPr="00C906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закупок</w:t>
      </w:r>
      <w:r w:rsidRPr="00C90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06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продукции</w:t>
      </w:r>
      <w:r w:rsidRPr="00C906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End w:id="64"/>
    </w:p>
    <w:p w:rsidR="003C7100" w:rsidRPr="00C906FD" w:rsidRDefault="00BF4A1E" w:rsidP="00C906FD">
      <w:pPr>
        <w:pStyle w:val="affe"/>
        <w:widowControl w:val="0"/>
        <w:numPr>
          <w:ilvl w:val="1"/>
          <w:numId w:val="21"/>
        </w:numPr>
        <w:spacing w:after="12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3" w:name="_Ref368057391"/>
      <w:bookmarkStart w:id="74" w:name="_Ref86233912"/>
      <w:bookmarkStart w:id="75" w:name="_Ref302469333"/>
      <w:proofErr w:type="gramStart"/>
      <w:r w:rsidRPr="00C906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поручение на закупку:</w:t>
      </w:r>
      <w:r w:rsidRPr="00C90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комплект </w:t>
      </w:r>
      <w:r w:rsidRPr="00C906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документов</w:t>
      </w:r>
      <w:r w:rsidRPr="00C90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инициатора закупки (Заказчика) в адрес </w:t>
      </w:r>
      <w:r w:rsidRPr="00C906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организатора закупки</w:t>
      </w:r>
      <w:r w:rsidRPr="00C906FD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содержащий необходимые для проведения закупки сведения и документы, в том числе технические требования к закупаемой продукции, проект договора и иные сведения документы необходимые для организации и проведения закупки (перечень требуемых документов и порядок их предоставления может быть определен организационно-распорядительными документами заказчика</w:t>
      </w:r>
      <w:bookmarkEnd w:id="73"/>
      <w:r w:rsidRPr="00C906FD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proofErr w:type="gramEnd"/>
    </w:p>
    <w:p w:rsidR="003C7100" w:rsidRPr="00C906FD" w:rsidRDefault="00BF4A1E" w:rsidP="00C906FD">
      <w:pPr>
        <w:pStyle w:val="affe"/>
        <w:widowControl w:val="0"/>
        <w:numPr>
          <w:ilvl w:val="1"/>
          <w:numId w:val="21"/>
        </w:numPr>
        <w:spacing w:after="12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6" w:name="_Ref377980375"/>
      <w:r w:rsidRPr="00C906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 договора:</w:t>
      </w:r>
      <w:r w:rsidRPr="00C90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проект соглашения, включаемый в состав документации о закупке (или извещения о закупке), планируемый к заключению между заказчиком и поставщиком, выбранным в качестве победителя закупки (или единственным участником закупки), фиксирующий установление, изменение, прекращение гражданских прав и обязанностей и касающихся предмета закупки. Порядок формирования проекта договора устанавливается организационно-распорядительными документами заказчика.</w:t>
      </w:r>
      <w:bookmarkEnd w:id="76"/>
    </w:p>
    <w:p w:rsidR="003C7100" w:rsidRPr="00C906FD" w:rsidRDefault="003C7100" w:rsidP="00C906FD">
      <w:pPr>
        <w:pStyle w:val="affe"/>
        <w:widowControl w:val="0"/>
        <w:numPr>
          <w:ilvl w:val="1"/>
          <w:numId w:val="21"/>
        </w:numPr>
        <w:spacing w:after="12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7" w:name="_Ref86234009"/>
      <w:bookmarkEnd w:id="65"/>
      <w:bookmarkEnd w:id="74"/>
      <w:bookmarkEnd w:id="75"/>
      <w:r w:rsidRPr="00C906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форма </w:t>
      </w:r>
      <w:r w:rsidRPr="00BB52EF">
        <w:rPr>
          <w:b/>
          <w:bCs/>
          <w:lang w:eastAsia="ru-RU"/>
        </w:rPr>
        <w:sym w:font="Symbol" w:char="F03C"/>
      </w:r>
      <w:r w:rsidRPr="00C906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документа</w:t>
      </w:r>
      <w:r w:rsidRPr="00BB52EF">
        <w:rPr>
          <w:b/>
          <w:bCs/>
          <w:lang w:eastAsia="ru-RU"/>
        </w:rPr>
        <w:sym w:font="Symbol" w:char="F03E"/>
      </w:r>
      <w:r w:rsidRPr="00C906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C90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установленный </w:t>
      </w:r>
      <w:r w:rsidRPr="00C906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документацией </w:t>
      </w:r>
      <w:r w:rsidRPr="00C90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закупке шаблон для предоставления какой-либо </w:t>
      </w:r>
      <w:r w:rsidRPr="00C906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информации</w:t>
      </w:r>
      <w:r w:rsidR="00FD129C" w:rsidRPr="00C90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06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участником закупки</w:t>
      </w:r>
      <w:r w:rsidRPr="00C906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End w:id="77"/>
    </w:p>
    <w:p w:rsidR="00BF4A1E" w:rsidRPr="00C906FD" w:rsidRDefault="00BF4A1E" w:rsidP="00C906FD">
      <w:pPr>
        <w:pStyle w:val="affe"/>
        <w:widowControl w:val="0"/>
        <w:numPr>
          <w:ilvl w:val="1"/>
          <w:numId w:val="21"/>
        </w:numPr>
        <w:spacing w:after="12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78" w:name="_Ref340231310"/>
      <w:r w:rsidRPr="00C906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электронная</w:t>
      </w:r>
      <w:r w:rsidRPr="00C906F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подпись:</w:t>
      </w:r>
      <w:r w:rsidRPr="00C906F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информация в электронной форме (</w:t>
      </w:r>
      <w:r w:rsidRPr="00C906F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fldChar w:fldCharType="begin"/>
      </w:r>
      <w:r w:rsidRPr="00C906F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instrText xml:space="preserve"> REF _Ref340231464 \r \h  \* MERGEFORMAT </w:instrText>
      </w:r>
      <w:r w:rsidRPr="00C906F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r>
      <w:r w:rsidRPr="00C906F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fldChar w:fldCharType="separate"/>
      </w:r>
      <w:r w:rsidRPr="00C906F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1.6.20</w:t>
      </w:r>
      <w:r w:rsidRPr="00C906F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fldChar w:fldCharType="end"/>
      </w:r>
      <w:r w:rsidRPr="00C906F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), которая присоединена к другой информации в электронной форме (</w:t>
      </w:r>
      <w:r w:rsidRPr="00C906F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подписываемой</w:t>
      </w:r>
      <w:r w:rsidRPr="00C906F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информации) или иным образом связана с такой информацией и которая используется для определения лица, подписывающего информацию.</w:t>
      </w:r>
    </w:p>
    <w:p w:rsidR="003C7100" w:rsidRPr="00C906FD" w:rsidRDefault="003C7100" w:rsidP="00C906FD">
      <w:pPr>
        <w:pStyle w:val="affe"/>
        <w:widowControl w:val="0"/>
        <w:numPr>
          <w:ilvl w:val="1"/>
          <w:numId w:val="21"/>
        </w:numPr>
        <w:spacing w:after="12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906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электронный</w:t>
      </w:r>
      <w:r w:rsidRPr="00C906F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документ:</w:t>
      </w:r>
      <w:r w:rsidRPr="00C906F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C90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документ, в котором </w:t>
      </w:r>
      <w:r w:rsidR="00986D32" w:rsidRPr="00C90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представленная </w:t>
      </w:r>
      <w:r w:rsidRPr="00C90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</w:t>
      </w:r>
      <w:r w:rsidR="00986D32" w:rsidRPr="00C906F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подписана электронной подписью</w:t>
      </w:r>
      <w:r w:rsidRPr="00C906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End w:id="78"/>
    </w:p>
    <w:p w:rsidR="0034008E" w:rsidRPr="00C04F2B" w:rsidRDefault="0034008E" w:rsidP="0034008E">
      <w:pPr>
        <w:widowControl w:val="0"/>
        <w:spacing w:after="0" w:line="240" w:lineRule="auto"/>
        <w:ind w:left="243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79" w:name="_Ref340231494"/>
    </w:p>
    <w:p w:rsidR="003C7100" w:rsidRPr="00D1566C" w:rsidRDefault="003C7100" w:rsidP="00C906FD">
      <w:pPr>
        <w:pStyle w:val="affe"/>
        <w:widowControl w:val="0"/>
        <w:numPr>
          <w:ilvl w:val="0"/>
          <w:numId w:val="21"/>
        </w:numPr>
        <w:spacing w:after="120" w:line="240" w:lineRule="auto"/>
        <w:ind w:firstLine="117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80" w:name="_Toc71955888"/>
      <w:bookmarkStart w:id="81" w:name="_Toc114046287"/>
      <w:bookmarkStart w:id="82" w:name="_Toc510604348"/>
      <w:bookmarkEnd w:id="79"/>
      <w:r w:rsidRPr="00D156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Термины, относящиеся к процедурам</w:t>
      </w:r>
      <w:bookmarkEnd w:id="80"/>
      <w:bookmarkEnd w:id="81"/>
      <w:r w:rsidRPr="00D156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bookmarkEnd w:id="82"/>
    </w:p>
    <w:p w:rsidR="00BB22D8" w:rsidRPr="00C906FD" w:rsidRDefault="00BB22D8" w:rsidP="007C302E">
      <w:pPr>
        <w:pStyle w:val="affe"/>
        <w:widowControl w:val="0"/>
        <w:numPr>
          <w:ilvl w:val="1"/>
          <w:numId w:val="21"/>
        </w:numPr>
        <w:spacing w:after="12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3" w:name="_Ref365972178"/>
      <w:bookmarkStart w:id="84" w:name="_Ref71979946"/>
      <w:proofErr w:type="gramStart"/>
      <w:r w:rsidRPr="00C906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аномально низкая цена заявки участника закупки (аномально низкая цена</w:t>
      </w:r>
      <w:r w:rsidR="00986D32" w:rsidRPr="00C906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демпинг</w:t>
      </w:r>
      <w:r w:rsidRPr="00C906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):</w:t>
      </w:r>
      <w:r w:rsidRPr="00C906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снижение участником закупки цены заявки </w:t>
      </w:r>
      <w:r w:rsidRPr="00C90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отношению к начальной (максимальной) цене договора (цене лота) </w:t>
      </w:r>
      <w:r w:rsidRPr="00C906F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fldChar w:fldCharType="begin"/>
      </w:r>
      <w:r w:rsidRPr="00C906F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instrText xml:space="preserve"> REF _Ref114042989 \r \h  \* MERGEFORMAT </w:instrText>
      </w:r>
      <w:r w:rsidRPr="00C906F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r>
      <w:r w:rsidRPr="00C906F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fldChar w:fldCharType="end"/>
      </w:r>
      <w:r w:rsidRPr="00C90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более чем определенно в документации о закупке, что </w:t>
      </w:r>
      <w:r w:rsidRPr="00C906FD">
        <w:rPr>
          <w:rFonts w:ascii="Times New Roman" w:eastAsia="Times New Roman" w:hAnsi="Times New Roman" w:cs="Times New Roman"/>
          <w:sz w:val="28"/>
          <w:szCs w:val="24"/>
          <w:lang w:eastAsia="ru-RU"/>
        </w:rPr>
        <w:t>может служить основанием для дополнительной экспертизы цены на предмет ее обоснованности, а также основанием для предоставления дополнительного обеспечения по договору.</w:t>
      </w:r>
      <w:bookmarkEnd w:id="83"/>
      <w:proofErr w:type="gramEnd"/>
    </w:p>
    <w:p w:rsidR="00F15421" w:rsidRPr="00C906FD" w:rsidRDefault="00D1566C" w:rsidP="007C302E">
      <w:pPr>
        <w:pStyle w:val="affe"/>
        <w:widowControl w:val="0"/>
        <w:numPr>
          <w:ilvl w:val="1"/>
          <w:numId w:val="21"/>
        </w:numPr>
        <w:spacing w:after="12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5" w:name="_Ref302381618"/>
      <w:proofErr w:type="gramStart"/>
      <w:r w:rsidRPr="00D40A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аукцион (открытый аукцион, аукцион в электронной форме, закрытый аукцион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электронной форме, закрытый аукцион в неэлектронной форме</w:t>
      </w:r>
      <w:r w:rsidRPr="00D40A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):</w:t>
      </w:r>
      <w:r w:rsidRPr="00BF4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форма торгов, при которой победителем аукциона, с которым заключается договор, признается лицо, заявка которого </w:t>
      </w:r>
      <w:r w:rsidRPr="00BF4A1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соответствует требованиям, установленным документацией о закупке, и которое предложило наиболее низкую цену договора путем снижения начальной (максимальной) цены договора, указанной в извещении о проведении аукциона, на установленную в докуме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нтации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закупке величину («</w:t>
      </w:r>
      <w:r w:rsidRPr="00BF4A1E">
        <w:rPr>
          <w:rFonts w:ascii="Times New Roman" w:eastAsia="Times New Roman" w:hAnsi="Times New Roman" w:cs="Times New Roman"/>
          <w:sz w:val="28"/>
          <w:szCs w:val="28"/>
          <w:lang w:eastAsia="ru-RU"/>
        </w:rPr>
        <w:t>шаг аукциона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F4A1E">
        <w:rPr>
          <w:rFonts w:ascii="Times New Roman" w:eastAsia="Times New Roman" w:hAnsi="Times New Roman" w:cs="Times New Roman"/>
          <w:sz w:val="28"/>
          <w:szCs w:val="28"/>
          <w:lang w:eastAsia="ru-RU"/>
        </w:rPr>
        <w:t>). В случае</w:t>
      </w:r>
      <w:proofErr w:type="gramStart"/>
      <w:r w:rsidRPr="00BF4A1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BF4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при проведении аукциона цена договора снижена до нуля, аукцион проводится на право заключить договор. В этом случае победителем аукциона признается лицо, заявка которого соответствует требованиям, установленным документацией о закупке, и которое предложило наиболее высокую цену за право заключить договор</w:t>
      </w:r>
      <w:r w:rsidR="00F15421" w:rsidRPr="00C906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End w:id="85"/>
    </w:p>
    <w:p w:rsidR="00AA282D" w:rsidRPr="00C906FD" w:rsidRDefault="00AA282D" w:rsidP="007C302E">
      <w:pPr>
        <w:pStyle w:val="affe"/>
        <w:widowControl w:val="0"/>
        <w:numPr>
          <w:ilvl w:val="1"/>
          <w:numId w:val="21"/>
        </w:numPr>
        <w:spacing w:after="12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6" w:name="_Ref307560442"/>
      <w:r w:rsidRPr="00C906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аукционная комиссия:</w:t>
      </w:r>
      <w:r w:rsidRPr="00C906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906FD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C906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акупочная комиссия</w:t>
      </w:r>
      <w:r w:rsidRPr="00C90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 проведения </w:t>
      </w:r>
      <w:r w:rsidRPr="00C906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аукциона</w:t>
      </w:r>
      <w:r w:rsidRPr="00C906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End w:id="86"/>
    </w:p>
    <w:p w:rsidR="00AA282D" w:rsidRPr="00C906FD" w:rsidRDefault="00AA282D" w:rsidP="007C302E">
      <w:pPr>
        <w:pStyle w:val="affe"/>
        <w:widowControl w:val="0"/>
        <w:numPr>
          <w:ilvl w:val="1"/>
          <w:numId w:val="21"/>
        </w:numPr>
        <w:spacing w:after="12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87" w:name="_Ref307559639"/>
      <w:r w:rsidRPr="00C906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единая </w:t>
      </w:r>
      <w:r w:rsidRPr="00C906FD">
        <w:rPr>
          <w:rFonts w:ascii="Times New Roman" w:hAnsi="Times New Roman" w:cs="Times New Roman"/>
          <w:b/>
          <w:sz w:val="28"/>
          <w:szCs w:val="28"/>
        </w:rPr>
        <w:t xml:space="preserve">информационная система в сфере закупок товаров, работ, услуг для обеспечения государственных и муниципальных нужд, ЕИС: </w:t>
      </w:r>
      <w:r w:rsidRPr="00C906FD">
        <w:rPr>
          <w:rFonts w:ascii="Times New Roman" w:hAnsi="Times New Roman" w:cs="Times New Roman"/>
          <w:sz w:val="28"/>
          <w:szCs w:val="28"/>
        </w:rPr>
        <w:t>официальны</w:t>
      </w:r>
      <w:r w:rsidR="00164E28">
        <w:rPr>
          <w:rFonts w:ascii="Times New Roman" w:hAnsi="Times New Roman" w:cs="Times New Roman"/>
          <w:sz w:val="28"/>
          <w:szCs w:val="28"/>
        </w:rPr>
        <w:t>й</w:t>
      </w:r>
      <w:r w:rsidRPr="00C906FD">
        <w:rPr>
          <w:rFonts w:ascii="Times New Roman" w:hAnsi="Times New Roman" w:cs="Times New Roman"/>
          <w:sz w:val="28"/>
          <w:szCs w:val="28"/>
        </w:rPr>
        <w:t xml:space="preserve"> сайт в информационно-коммуникационной сети «Интернет», предусмотренным законодательством Российской Федерации </w:t>
      </w:r>
      <w:r w:rsidR="00986D32" w:rsidRPr="00C906FD">
        <w:rPr>
          <w:rFonts w:ascii="Times New Roman" w:hAnsi="Times New Roman" w:cs="Times New Roman"/>
          <w:sz w:val="28"/>
          <w:szCs w:val="28"/>
        </w:rPr>
        <w:t>для</w:t>
      </w:r>
      <w:r w:rsidRPr="00C906FD">
        <w:rPr>
          <w:rFonts w:ascii="Times New Roman" w:hAnsi="Times New Roman" w:cs="Times New Roman"/>
          <w:sz w:val="28"/>
          <w:szCs w:val="28"/>
        </w:rPr>
        <w:t xml:space="preserve"> размещения сведений о закупках заказчиков </w:t>
      </w:r>
      <w:r w:rsidRPr="00C906FD">
        <w:rPr>
          <w:rFonts w:ascii="Times New Roman" w:eastAsia="Times New Roman" w:hAnsi="Times New Roman" w:cs="Times New Roman"/>
          <w:sz w:val="28"/>
          <w:szCs w:val="28"/>
          <w:lang w:eastAsia="ru-RU"/>
        </w:rPr>
        <w:t>(www.zakupki.gov.ru).</w:t>
      </w:r>
    </w:p>
    <w:p w:rsidR="00AA282D" w:rsidRPr="00C906FD" w:rsidRDefault="00D1566C" w:rsidP="007C302E">
      <w:pPr>
        <w:pStyle w:val="affe"/>
        <w:widowControl w:val="0"/>
        <w:numPr>
          <w:ilvl w:val="1"/>
          <w:numId w:val="21"/>
        </w:numPr>
        <w:spacing w:after="12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8" w:name="_Ref86234947"/>
      <w:bookmarkStart w:id="89" w:name="_Ref75097196"/>
      <w:bookmarkStart w:id="90" w:name="_Ref88662490"/>
      <w:bookmarkStart w:id="91" w:name="_Ref93241462"/>
      <w:bookmarkEnd w:id="87"/>
      <w:r w:rsidRPr="00BA4C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закрытые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конкурентные закупки</w:t>
      </w:r>
      <w:r w:rsidRPr="00BA4C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BF4A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конкурентная закупка, осуществляемая закрытым способом, в случае если </w:t>
      </w:r>
      <w:r w:rsidRPr="00BF4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 такой закупке составляют государственную тайну, или если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Правительством Российской Федерации, координационными советами Правительства Российской Федерации принято соответствующее решение в порядке, предусмотренном законодательством о закупках отдельных видов юридических лиц</w:t>
      </w:r>
      <w:r w:rsidR="00AA282D" w:rsidRPr="00C90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bookmarkEnd w:id="88"/>
    </w:p>
    <w:p w:rsidR="00AA282D" w:rsidRPr="00C906FD" w:rsidRDefault="00AA282D" w:rsidP="00164E28">
      <w:pPr>
        <w:pStyle w:val="affe"/>
        <w:widowControl w:val="0"/>
        <w:numPr>
          <w:ilvl w:val="1"/>
          <w:numId w:val="2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6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закупающий сотрудник:</w:t>
      </w:r>
      <w:r w:rsidRPr="00C906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906F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 з</w:t>
      </w:r>
      <w:r w:rsidRPr="00C906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аказчика </w:t>
      </w:r>
      <w:r w:rsidRPr="00C90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либо </w:t>
      </w:r>
      <w:r w:rsidRPr="00C906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организатора закупки </w:t>
      </w:r>
      <w:r w:rsidRPr="00C90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иное привлеченное ими лицо, на которое возложено совершение действий, связанных с проведением </w:t>
      </w:r>
      <w:r w:rsidRPr="00C906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закупки</w:t>
      </w:r>
      <w:r w:rsidRPr="00C906FD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персональная ответственность за их исполнение.</w:t>
      </w:r>
      <w:bookmarkEnd w:id="89"/>
    </w:p>
    <w:p w:rsidR="009C0AB1" w:rsidRDefault="009C0AB1" w:rsidP="00164E28">
      <w:pPr>
        <w:pStyle w:val="af8"/>
        <w:numPr>
          <w:ilvl w:val="1"/>
          <w:numId w:val="21"/>
        </w:numPr>
        <w:spacing w:line="240" w:lineRule="auto"/>
        <w:ind w:left="0" w:firstLine="567"/>
      </w:pPr>
      <w:bookmarkStart w:id="92" w:name="_Ref377981554"/>
      <w:r w:rsidRPr="002F526D">
        <w:rPr>
          <w:b/>
          <w:bCs/>
        </w:rPr>
        <w:t xml:space="preserve">закупка у единственного поставщика (исполнителя, подрядчика): </w:t>
      </w:r>
      <w:r w:rsidRPr="00F15421">
        <w:rPr>
          <w:bCs/>
        </w:rPr>
        <w:t>неконкурентный способ закупки</w:t>
      </w:r>
      <w:r w:rsidRPr="00F15421">
        <w:t xml:space="preserve">, при котором </w:t>
      </w:r>
      <w:r w:rsidRPr="00F15421">
        <w:rPr>
          <w:bCs/>
        </w:rPr>
        <w:t xml:space="preserve">организатор закупки </w:t>
      </w:r>
      <w:r w:rsidRPr="00F15421">
        <w:t xml:space="preserve">направляет предложение о заключении договора конкретному </w:t>
      </w:r>
      <w:r w:rsidRPr="00F15421">
        <w:rPr>
          <w:bCs/>
        </w:rPr>
        <w:t>поставщику</w:t>
      </w:r>
      <w:r w:rsidRPr="00F15421">
        <w:t xml:space="preserve"> либо принимает предложение о заключении договора от одного </w:t>
      </w:r>
      <w:r w:rsidRPr="00F15421">
        <w:rPr>
          <w:bCs/>
        </w:rPr>
        <w:t>поставщика</w:t>
      </w:r>
      <w:r w:rsidRPr="002F526D">
        <w:t xml:space="preserve"> без рассмотрения конкурирующих предложений.</w:t>
      </w:r>
      <w:bookmarkEnd w:id="92"/>
    </w:p>
    <w:p w:rsidR="00AA282D" w:rsidRPr="007C302E" w:rsidRDefault="00AA282D" w:rsidP="007C302E">
      <w:pPr>
        <w:pStyle w:val="affe"/>
        <w:widowControl w:val="0"/>
        <w:numPr>
          <w:ilvl w:val="1"/>
          <w:numId w:val="21"/>
        </w:numPr>
        <w:spacing w:after="12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0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закупочная комиссия:</w:t>
      </w:r>
      <w:r w:rsidRPr="007C30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C3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орган, заранее созданный </w:t>
      </w:r>
      <w:r w:rsidRPr="007C30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организатором закупки</w:t>
      </w:r>
      <w:r w:rsidRPr="007C3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принятия решений в ходе конкретной </w:t>
      </w:r>
      <w:r w:rsidRPr="007C30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закупки</w:t>
      </w:r>
      <w:r w:rsidRPr="007C3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30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продукции</w:t>
      </w:r>
      <w:r w:rsidRPr="007C302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End w:id="90"/>
      <w:r w:rsidRPr="007C3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Закупочная комиссия может создаваться заранее для конкретной </w:t>
      </w:r>
      <w:r w:rsidRPr="007C30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закупки</w:t>
      </w:r>
      <w:r w:rsidRPr="007C3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или их серии, либо создаваться для проведения всех или части закупок заказчика.</w:t>
      </w:r>
      <w:bookmarkEnd w:id="91"/>
    </w:p>
    <w:p w:rsidR="00AA282D" w:rsidRPr="007C302E" w:rsidRDefault="00D1566C" w:rsidP="007C302E">
      <w:pPr>
        <w:pStyle w:val="affe"/>
        <w:widowControl w:val="0"/>
        <w:numPr>
          <w:ilvl w:val="1"/>
          <w:numId w:val="21"/>
        </w:numPr>
        <w:spacing w:after="12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A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запрос котировок (запрос котировок в электронной форме, закрытый запрос котировок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электронной форме, запрос котировок в неэлектронной форме</w:t>
      </w:r>
      <w:r w:rsidRPr="00D40A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BF4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форма торгов, при которой победителем запроса котировок признается участник закупки, заявка которого соответствует требованиям, установленным извещением о проведении запроса котировок, и содержит наиболее низкую цену договора</w:t>
      </w:r>
      <w:r w:rsidR="00AA282D" w:rsidRPr="007C302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A282D" w:rsidRDefault="00D1566C" w:rsidP="007C302E">
      <w:pPr>
        <w:pStyle w:val="affe"/>
        <w:widowControl w:val="0"/>
        <w:numPr>
          <w:ilvl w:val="1"/>
          <w:numId w:val="21"/>
        </w:numPr>
        <w:spacing w:after="12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A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запрос предложений (запрос предложений в электронной форме, закрытый запрос предложений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электронной форме, запрос предложений в неэлектронной форме</w:t>
      </w:r>
      <w:r w:rsidRPr="00D40A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):</w:t>
      </w:r>
      <w:r w:rsidRPr="00BF4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форма торгов, при которой </w:t>
      </w:r>
      <w:r w:rsidRPr="00BF4A1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победителем запроса предложений признается участник конкурентной закупки, заявка на </w:t>
      </w:r>
      <w:proofErr w:type="gramStart"/>
      <w:r w:rsidRPr="00BF4A1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</w:t>
      </w:r>
      <w:proofErr w:type="gramEnd"/>
      <w:r w:rsidRPr="00BF4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закупке которого в соответствии с критериями, определенными в документации о закупке, наиболее полно соответствует требованиям документации о закупке и содержит лучшие условия поставки товаров, выполнения работ, оказания услуг</w:t>
      </w:r>
      <w:r w:rsidR="00AA282D" w:rsidRPr="007C302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1566C" w:rsidRPr="007C302E" w:rsidRDefault="00D1566C" w:rsidP="007C302E">
      <w:pPr>
        <w:pStyle w:val="affe"/>
        <w:widowControl w:val="0"/>
        <w:numPr>
          <w:ilvl w:val="1"/>
          <w:numId w:val="21"/>
        </w:numPr>
        <w:spacing w:after="12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A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запрос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цен</w:t>
      </w:r>
      <w:r w:rsidRPr="00D40A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(запрос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цен</w:t>
      </w:r>
      <w:r w:rsidRPr="00D40A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электронной форме, закрытый запрос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цен</w:t>
      </w:r>
      <w:r w:rsidRPr="00D40A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электронной форме, запрос цен в неэлектронной форме</w:t>
      </w:r>
      <w:r w:rsidRPr="00D40A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BF4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0D0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неконкурентный способ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закупки</w:t>
      </w:r>
      <w:r w:rsidRPr="00BF4A1E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 которо</w:t>
      </w:r>
      <w:r w:rsidR="00390D08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BF4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победителем запроса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цен</w:t>
      </w:r>
      <w:r w:rsidRPr="00BF4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признается участник закупки, заявка которого соответствует требованиям, установленным извещением о проведении запроса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цен</w:t>
      </w:r>
      <w:r w:rsidRPr="00BF4A1E">
        <w:rPr>
          <w:rFonts w:ascii="Times New Roman" w:eastAsia="Times New Roman" w:hAnsi="Times New Roman" w:cs="Times New Roman"/>
          <w:sz w:val="28"/>
          <w:szCs w:val="28"/>
          <w:lang w:eastAsia="ru-RU"/>
        </w:rPr>
        <w:t>, и содержит наиболее низкую цену договора</w:t>
      </w:r>
      <w:r w:rsidR="009C320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C0AB1" w:rsidRPr="009C3206" w:rsidRDefault="009C0AB1" w:rsidP="009C3206">
      <w:pPr>
        <w:pStyle w:val="affe"/>
        <w:widowControl w:val="0"/>
        <w:numPr>
          <w:ilvl w:val="1"/>
          <w:numId w:val="21"/>
        </w:numPr>
        <w:spacing w:after="12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02E">
        <w:rPr>
          <w:rFonts w:ascii="Times New Roman" w:hAnsi="Times New Roman" w:cs="Times New Roman"/>
          <w:b/>
          <w:sz w:val="28"/>
          <w:szCs w:val="28"/>
        </w:rPr>
        <w:t xml:space="preserve">запрос цен по результатам </w:t>
      </w:r>
      <w:r w:rsidR="00D1566C">
        <w:rPr>
          <w:rFonts w:ascii="Times New Roman" w:hAnsi="Times New Roman" w:cs="Times New Roman"/>
          <w:b/>
          <w:sz w:val="28"/>
          <w:szCs w:val="28"/>
        </w:rPr>
        <w:t>предварительного</w:t>
      </w:r>
      <w:r w:rsidRPr="007C302E">
        <w:rPr>
          <w:rFonts w:ascii="Times New Roman" w:hAnsi="Times New Roman" w:cs="Times New Roman"/>
          <w:b/>
          <w:sz w:val="28"/>
          <w:szCs w:val="28"/>
        </w:rPr>
        <w:t xml:space="preserve"> отбора:</w:t>
      </w:r>
      <w:r w:rsidRPr="007C302E">
        <w:rPr>
          <w:rFonts w:ascii="Times New Roman" w:hAnsi="Times New Roman" w:cs="Times New Roman"/>
          <w:sz w:val="28"/>
          <w:szCs w:val="28"/>
        </w:rPr>
        <w:t xml:space="preserve"> неконкурентный способ закупки, осуществляемый среди участников – победителей </w:t>
      </w:r>
      <w:r w:rsidR="00D1566C">
        <w:rPr>
          <w:rFonts w:ascii="Times New Roman" w:hAnsi="Times New Roman" w:cs="Times New Roman"/>
          <w:sz w:val="28"/>
          <w:szCs w:val="28"/>
        </w:rPr>
        <w:t>предварительного</w:t>
      </w:r>
      <w:r w:rsidRPr="007C302E">
        <w:rPr>
          <w:rFonts w:ascii="Times New Roman" w:hAnsi="Times New Roman" w:cs="Times New Roman"/>
          <w:sz w:val="28"/>
          <w:szCs w:val="28"/>
        </w:rPr>
        <w:t xml:space="preserve"> отбора при которой победителями такой закупки признаются участники, заявки которых содержат наиболее низкую цену договора</w:t>
      </w:r>
      <w:r w:rsidR="00883E0C">
        <w:rPr>
          <w:rFonts w:ascii="Times New Roman" w:hAnsi="Times New Roman" w:cs="Times New Roman"/>
          <w:sz w:val="28"/>
          <w:szCs w:val="28"/>
        </w:rPr>
        <w:t>.</w:t>
      </w:r>
      <w:r w:rsidRPr="007C30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bookmarkStart w:id="93" w:name="_Ref86231250"/>
      <w:bookmarkStart w:id="94" w:name="_Ref76140408"/>
      <w:bookmarkStart w:id="95" w:name="_Ref75166974"/>
    </w:p>
    <w:p w:rsidR="00AA282D" w:rsidRPr="007C302E" w:rsidRDefault="00AA282D" w:rsidP="007C302E">
      <w:pPr>
        <w:pStyle w:val="affe"/>
        <w:widowControl w:val="0"/>
        <w:numPr>
          <w:ilvl w:val="1"/>
          <w:numId w:val="21"/>
        </w:numPr>
        <w:spacing w:after="12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0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квалифицированный участник:</w:t>
      </w:r>
      <w:r w:rsidRPr="007C30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участник закупки</w:t>
      </w:r>
      <w:r w:rsidRPr="007C3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удовлетворяющий </w:t>
      </w:r>
      <w:r w:rsidRPr="007C30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требованиям</w:t>
      </w:r>
      <w:r w:rsidRPr="007C3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содержащимся в </w:t>
      </w:r>
      <w:r w:rsidRPr="007C30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извещении о проведении закупки</w:t>
      </w:r>
      <w:r w:rsidRPr="007C3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(или) </w:t>
      </w:r>
      <w:r w:rsidRPr="007C30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документации о закупке</w:t>
      </w:r>
      <w:r w:rsidRPr="007C302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End w:id="93"/>
    </w:p>
    <w:p w:rsidR="00AA282D" w:rsidRPr="007C302E" w:rsidRDefault="00AA282D" w:rsidP="007C302E">
      <w:pPr>
        <w:pStyle w:val="affe"/>
        <w:widowControl w:val="0"/>
        <w:numPr>
          <w:ilvl w:val="1"/>
          <w:numId w:val="21"/>
        </w:numPr>
        <w:spacing w:after="12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0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коллективный участник:</w:t>
      </w:r>
      <w:r w:rsidRPr="007C3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объединение (на основании договора или ином правоустанавливающем основании) </w:t>
      </w:r>
      <w:r w:rsidRPr="007C30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поставщиков</w:t>
      </w:r>
      <w:r w:rsidRPr="007C302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выступающи</w:t>
      </w:r>
      <w:r w:rsidR="00986D32" w:rsidRPr="007C302E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7C3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стороне одного участника закупки.</w:t>
      </w:r>
      <w:bookmarkEnd w:id="94"/>
    </w:p>
    <w:p w:rsidR="00AA282D" w:rsidRPr="007C302E" w:rsidRDefault="00AA282D" w:rsidP="007C302E">
      <w:pPr>
        <w:pStyle w:val="affe"/>
        <w:widowControl w:val="0"/>
        <w:numPr>
          <w:ilvl w:val="1"/>
          <w:numId w:val="21"/>
        </w:numPr>
        <w:spacing w:after="12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96" w:name="_Ref86338754"/>
      <w:bookmarkStart w:id="97" w:name="_Ref93206805"/>
      <w:bookmarkEnd w:id="95"/>
      <w:r w:rsidRPr="007C302E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конкурентные способы закупки:</w:t>
      </w:r>
      <w:r w:rsidRPr="007C302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закупки, осуществляемые с соблюдением одновременно следующих условий:</w:t>
      </w:r>
    </w:p>
    <w:p w:rsidR="00AA282D" w:rsidRPr="00BA4C8D" w:rsidRDefault="00AA282D" w:rsidP="009C0AB1">
      <w:pPr>
        <w:widowControl w:val="0"/>
        <w:spacing w:after="120" w:line="240" w:lineRule="auto"/>
        <w:ind w:firstLine="663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A4C8D">
        <w:rPr>
          <w:rFonts w:ascii="Times New Roman" w:eastAsia="Times New Roman" w:hAnsi="Times New Roman" w:cs="Times New Roman"/>
          <w:sz w:val="28"/>
          <w:szCs w:val="20"/>
          <w:lang w:eastAsia="ru-RU"/>
        </w:rPr>
        <w:t>1) информация о конкурентной закупке сообщается заказчиком одним из следующих способов:</w:t>
      </w:r>
    </w:p>
    <w:p w:rsidR="00AA282D" w:rsidRPr="00BA4C8D" w:rsidRDefault="00AA282D" w:rsidP="009C0AB1">
      <w:pPr>
        <w:widowControl w:val="0"/>
        <w:spacing w:after="120" w:line="240" w:lineRule="auto"/>
        <w:ind w:firstLine="663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A4C8D">
        <w:rPr>
          <w:rFonts w:ascii="Times New Roman" w:eastAsia="Times New Roman" w:hAnsi="Times New Roman" w:cs="Times New Roman"/>
          <w:sz w:val="28"/>
          <w:szCs w:val="20"/>
          <w:lang w:eastAsia="ru-RU"/>
        </w:rPr>
        <w:t>а) путем размещения в единой информационной системе извещения об осуществлении конкурентной закупки, доступного неограниченному кругу лиц, с приложением документации о конкурентной закупке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(за исключением запроса котировок)</w:t>
      </w:r>
      <w:r w:rsidRPr="00BA4C8D"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</w:p>
    <w:p w:rsidR="00AA282D" w:rsidRPr="00BA4C8D" w:rsidRDefault="00AA282D" w:rsidP="009C0AB1">
      <w:pPr>
        <w:widowControl w:val="0"/>
        <w:spacing w:after="120" w:line="240" w:lineRule="auto"/>
        <w:ind w:firstLine="663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A4C8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б) посредством направления приглашений принять участие в закрытой конкурентной закупке в случаях,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предусмотренных действующим законодательством</w:t>
      </w:r>
      <w:r w:rsidRPr="00BA4C8D">
        <w:rPr>
          <w:rFonts w:ascii="Times New Roman" w:eastAsia="Times New Roman" w:hAnsi="Times New Roman" w:cs="Times New Roman"/>
          <w:sz w:val="28"/>
          <w:szCs w:val="20"/>
          <w:lang w:eastAsia="ru-RU"/>
        </w:rPr>
        <w:t>, с приложением документации о конкурентной закупке не менее чем двум лицам, которые способны осуществить поставки товаров, выполнение работ, оказание услуг, являющихся предметом такой закупки;</w:t>
      </w:r>
    </w:p>
    <w:p w:rsidR="00AA282D" w:rsidRPr="00BA4C8D" w:rsidRDefault="00AA282D" w:rsidP="009C0AB1">
      <w:pPr>
        <w:widowControl w:val="0"/>
        <w:spacing w:after="120" w:line="240" w:lineRule="auto"/>
        <w:ind w:firstLine="663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A4C8D">
        <w:rPr>
          <w:rFonts w:ascii="Times New Roman" w:eastAsia="Times New Roman" w:hAnsi="Times New Roman" w:cs="Times New Roman"/>
          <w:sz w:val="28"/>
          <w:szCs w:val="20"/>
          <w:lang w:eastAsia="ru-RU"/>
        </w:rPr>
        <w:t>2) обеспечивается конкуренция между участниками конкурентной закупки за право заключить договор с заказчиком на условиях, предлагаемых в заявках на участие в такой закупке, окончательных предложениях участников такой закупки;</w:t>
      </w:r>
    </w:p>
    <w:p w:rsidR="00AA282D" w:rsidRDefault="00AA282D" w:rsidP="009C0AB1">
      <w:pPr>
        <w:widowControl w:val="0"/>
        <w:spacing w:after="120" w:line="240" w:lineRule="auto"/>
        <w:ind w:firstLine="663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A4C8D">
        <w:rPr>
          <w:rFonts w:ascii="Times New Roman" w:eastAsia="Times New Roman" w:hAnsi="Times New Roman" w:cs="Times New Roman"/>
          <w:sz w:val="28"/>
          <w:szCs w:val="20"/>
          <w:lang w:eastAsia="ru-RU"/>
        </w:rPr>
        <w:t>3) описание предмета конкурентной закупки осуществляется с соблюдением требований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, установленным Законом 223-ФЗ</w:t>
      </w:r>
      <w:r w:rsidRPr="00BA4C8D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AA282D" w:rsidRPr="007C302E" w:rsidRDefault="009C3206" w:rsidP="007C302E">
      <w:pPr>
        <w:pStyle w:val="affe"/>
        <w:widowControl w:val="0"/>
        <w:numPr>
          <w:ilvl w:val="1"/>
          <w:numId w:val="21"/>
        </w:numPr>
        <w:spacing w:after="12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0A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</w:t>
      </w:r>
      <w:r w:rsidRPr="00BF4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0A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(открытый конкурс, конкурс в электронной форме, </w:t>
      </w:r>
      <w:r w:rsidRPr="00D40A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закрытый конкурс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электронной форме, закрытый конкурс в неэлектронной форме</w:t>
      </w:r>
      <w:r w:rsidRPr="00D40A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):</w:t>
      </w:r>
      <w:r w:rsidRPr="00BF4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форма торгов, при которой победителем конкурса признается участник конкурентной закупки, заявка на участие в конкурентной закупке, окончательное предложение которого соответствует требованиям, установленным документацией о конкурентной закупке, и заявка, окончательное </w:t>
      </w:r>
      <w:proofErr w:type="gramStart"/>
      <w:r w:rsidRPr="00BF4A1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предложение</w:t>
      </w:r>
      <w:proofErr w:type="gramEnd"/>
      <w:r w:rsidRPr="00BF4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которого по результатам сопоставления заявок, окончательных предложений на основании указанных в документации о такой закупке критериев оценки содержит лучшие условия исполнения договора</w:t>
      </w:r>
      <w:r w:rsidR="00AA282D" w:rsidRPr="007C302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A282D" w:rsidRPr="007C302E" w:rsidRDefault="00AA282D" w:rsidP="007C302E">
      <w:pPr>
        <w:pStyle w:val="affe"/>
        <w:widowControl w:val="0"/>
        <w:numPr>
          <w:ilvl w:val="1"/>
          <w:numId w:val="21"/>
        </w:numPr>
        <w:spacing w:after="12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0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конкурсная комиссия:</w:t>
      </w:r>
      <w:r w:rsidRPr="007C30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C302E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7C30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акупочная комиссия</w:t>
      </w:r>
      <w:r w:rsidRPr="007C3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 проведения </w:t>
      </w:r>
      <w:r w:rsidRPr="007C30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конкурса</w:t>
      </w:r>
      <w:r w:rsidRPr="007C302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End w:id="96"/>
      <w:bookmarkEnd w:id="97"/>
    </w:p>
    <w:p w:rsidR="00AA282D" w:rsidRPr="007C302E" w:rsidRDefault="00AA282D" w:rsidP="007C302E">
      <w:pPr>
        <w:pStyle w:val="affe"/>
        <w:widowControl w:val="0"/>
        <w:numPr>
          <w:ilvl w:val="1"/>
          <w:numId w:val="21"/>
        </w:numPr>
        <w:spacing w:after="12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8" w:name="_Ref93241506"/>
      <w:r w:rsidRPr="007C30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лидер коллективного участника:</w:t>
      </w:r>
      <w:r w:rsidRPr="007C3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лицо, являющееся одним из членов </w:t>
      </w:r>
      <w:r w:rsidRPr="007C30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коллективного участника </w:t>
      </w:r>
      <w:r w:rsidRPr="007C3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представляющее интересы всех членов </w:t>
      </w:r>
      <w:r w:rsidRPr="007C30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коллективного участника</w:t>
      </w:r>
      <w:r w:rsidRPr="007C3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отношениях с </w:t>
      </w:r>
      <w:r w:rsidRPr="007C30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организатором закупки</w:t>
      </w:r>
      <w:r w:rsidRPr="007C302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End w:id="98"/>
    </w:p>
    <w:p w:rsidR="00AA282D" w:rsidRPr="009C0AB1" w:rsidRDefault="00AA282D" w:rsidP="007C302E">
      <w:pPr>
        <w:pStyle w:val="affe"/>
        <w:widowControl w:val="0"/>
        <w:numPr>
          <w:ilvl w:val="1"/>
          <w:numId w:val="21"/>
        </w:numPr>
        <w:spacing w:after="12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9" w:name="_Ref377976673"/>
      <w:r w:rsidRPr="009C0A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лот</w:t>
      </w:r>
      <w:r w:rsidRPr="009C0A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9C0A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часть закупаемой </w:t>
      </w:r>
      <w:r w:rsidRPr="009C0A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продукции</w:t>
      </w:r>
      <w:r w:rsidRPr="009C0A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явно обособленная в </w:t>
      </w:r>
      <w:r w:rsidRPr="009C0A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документации о закупке</w:t>
      </w:r>
      <w:r w:rsidRPr="009C0A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которую в рамках данной </w:t>
      </w:r>
      <w:r w:rsidRPr="009C0A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процедуры </w:t>
      </w:r>
      <w:r w:rsidRPr="009C0A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допускается подача отдельной заявки, заключение отдельного договора, принимаемые по лотам решения о продлении сроков подачи, рассмотрения заявок и иные решения могут отличаться по каждому лоту.</w:t>
      </w:r>
      <w:bookmarkEnd w:id="99"/>
    </w:p>
    <w:p w:rsidR="00AA282D" w:rsidRPr="00AA282D" w:rsidRDefault="00AA282D" w:rsidP="009C0AB1">
      <w:pPr>
        <w:widowControl w:val="0"/>
        <w:numPr>
          <w:ilvl w:val="1"/>
          <w:numId w:val="0"/>
        </w:numPr>
        <w:tabs>
          <w:tab w:val="num" w:pos="1440"/>
          <w:tab w:val="left" w:pos="1701"/>
        </w:tabs>
        <w:spacing w:after="120" w:line="240" w:lineRule="auto"/>
        <w:ind w:firstLine="66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282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Примечания:</w:t>
      </w:r>
    </w:p>
    <w:p w:rsidR="00AA282D" w:rsidRPr="00AA282D" w:rsidRDefault="00AA282D" w:rsidP="009C0AB1">
      <w:pPr>
        <w:widowControl w:val="0"/>
        <w:numPr>
          <w:ilvl w:val="1"/>
          <w:numId w:val="0"/>
        </w:numPr>
        <w:tabs>
          <w:tab w:val="left" w:pos="1080"/>
          <w:tab w:val="left" w:pos="1440"/>
        </w:tabs>
        <w:spacing w:after="120" w:line="240" w:lineRule="auto"/>
        <w:ind w:firstLine="66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282D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3C719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AA282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Правовой статус лотовых </w:t>
      </w:r>
      <w:r w:rsidRPr="00AA282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закупок</w:t>
      </w:r>
      <w:r w:rsidRPr="00AA28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определяется исходя из того, что такая </w:t>
      </w:r>
      <w:r w:rsidRPr="00AA282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закупка</w:t>
      </w:r>
      <w:r w:rsidRPr="00AA28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это несколько (по числу </w:t>
      </w:r>
      <w:r w:rsidRPr="00AA282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лотов</w:t>
      </w:r>
      <w:r w:rsidRPr="00AA28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одновременно и параллельно проводимых </w:t>
      </w:r>
      <w:r w:rsidRPr="00AA282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процедур</w:t>
      </w:r>
      <w:r w:rsidRPr="00AA28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оформленных одной </w:t>
      </w:r>
      <w:r w:rsidRPr="00AA282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документацией</w:t>
      </w:r>
      <w:r w:rsidRPr="00AA28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закупке, изменения в которую могут вноситься по любому лоту относительно любых показателей.</w:t>
      </w:r>
    </w:p>
    <w:p w:rsidR="00AA282D" w:rsidRPr="00AA282D" w:rsidRDefault="00AA282D" w:rsidP="009C0AB1">
      <w:pPr>
        <w:widowControl w:val="0"/>
        <w:numPr>
          <w:ilvl w:val="1"/>
          <w:numId w:val="0"/>
        </w:numPr>
        <w:tabs>
          <w:tab w:val="left" w:pos="1080"/>
          <w:tab w:val="num" w:pos="1134"/>
          <w:tab w:val="left" w:pos="1440"/>
        </w:tabs>
        <w:spacing w:after="120" w:line="240" w:lineRule="auto"/>
        <w:ind w:firstLine="66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282D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3C719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AA282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Разбиение на </w:t>
      </w:r>
      <w:r w:rsidRPr="00AA282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лоты</w:t>
      </w:r>
      <w:r w:rsidRPr="00AA28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мож</w:t>
      </w:r>
      <w:r w:rsidR="009C0A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ет проводиться в целях </w:t>
      </w:r>
      <w:r w:rsidRPr="00AA28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снижения издержек на проведение большого количества однотипных (с точки зрения условий, сроков или документального оформления) </w:t>
      </w:r>
      <w:r w:rsidRPr="00AA282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процедур</w:t>
      </w:r>
      <w:r w:rsidR="009C0AB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</w:t>
      </w:r>
      <w:r w:rsidRPr="00AA28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улучшения конкурентной среды в ходе </w:t>
      </w:r>
      <w:r w:rsidRPr="00AA282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закупки</w:t>
      </w:r>
      <w:r w:rsidRPr="00AA28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путем уменьшения или увеличения объема или широты ассортимента </w:t>
      </w:r>
      <w:r w:rsidRPr="00AA282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продукции</w:t>
      </w:r>
      <w:r w:rsidRPr="00AA28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входящей в </w:t>
      </w:r>
      <w:r w:rsidRPr="00AA282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лот</w:t>
      </w:r>
      <w:r w:rsidR="009C0AB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</w:t>
      </w:r>
      <w:r w:rsidRPr="00AA282D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решения иных задач.</w:t>
      </w:r>
    </w:p>
    <w:p w:rsidR="00AA282D" w:rsidRPr="007C302E" w:rsidRDefault="00AA282D" w:rsidP="007C302E">
      <w:pPr>
        <w:pStyle w:val="affe"/>
        <w:widowControl w:val="0"/>
        <w:numPr>
          <w:ilvl w:val="1"/>
          <w:numId w:val="21"/>
        </w:numPr>
        <w:spacing w:after="12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bookmarkStart w:id="100" w:name="_Ref75169065"/>
      <w:bookmarkStart w:id="101" w:name="_Ref86339674"/>
      <w:r w:rsidRPr="007C30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неконкурентные способы закупки:</w:t>
      </w:r>
      <w:bookmarkEnd w:id="100"/>
      <w:r w:rsidRPr="007C302E" w:rsidDel="00D5326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r w:rsidRPr="007C3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закупки, условия осуществления которых, не соответствуют условиям, установленным к конкурентным способам закупок. </w:t>
      </w:r>
    </w:p>
    <w:p w:rsidR="00AA282D" w:rsidRPr="007C302E" w:rsidRDefault="00AA282D" w:rsidP="007C302E">
      <w:pPr>
        <w:pStyle w:val="affe"/>
        <w:widowControl w:val="0"/>
        <w:numPr>
          <w:ilvl w:val="1"/>
          <w:numId w:val="21"/>
        </w:numPr>
        <w:spacing w:after="12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C30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особенности закупок:</w:t>
      </w:r>
      <w:r w:rsidRPr="007C3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устанавливаемые в соответствии с законодательством Российской Федерации отличительные свойства процедур закупок, порядка и условий их осуществления, применяемые при проведении закупок к отдельным группам поставщиков, закупкам отдельных заказчиков, закупкам отдельных видом продукции.</w:t>
      </w:r>
      <w:proofErr w:type="gramEnd"/>
    </w:p>
    <w:p w:rsidR="00AA282D" w:rsidRPr="007C302E" w:rsidRDefault="00AA282D" w:rsidP="007C302E">
      <w:pPr>
        <w:pStyle w:val="affe"/>
        <w:widowControl w:val="0"/>
        <w:numPr>
          <w:ilvl w:val="1"/>
          <w:numId w:val="21"/>
        </w:numPr>
        <w:spacing w:after="12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0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открытые конкурентные процедуры:</w:t>
      </w:r>
      <w:r w:rsidRPr="007C30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C302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конкурентные закупки, в которых может принять участие любое лицо.</w:t>
      </w:r>
      <w:bookmarkEnd w:id="101"/>
    </w:p>
    <w:p w:rsidR="00AA282D" w:rsidRDefault="00AA282D" w:rsidP="007C302E">
      <w:pPr>
        <w:pStyle w:val="affe"/>
        <w:widowControl w:val="0"/>
        <w:numPr>
          <w:ilvl w:val="1"/>
          <w:numId w:val="21"/>
        </w:numPr>
        <w:spacing w:after="12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C30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оператор электронной площадки</w:t>
      </w:r>
      <w:r w:rsidRPr="007C3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юридическое лицо соответствующее требованиям, установленным законодательством Российской Федерации, владеющее электронной площадкой, в том числе необходимыми для ее функционирования оборудованием и программно-техническими средствами и обеспечивающее проведение закупок в </w:t>
      </w:r>
      <w:r w:rsidRPr="007C302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электронной форме в соответствии с положениями законодательства о закупках отдельными видами юридических лиц.</w:t>
      </w:r>
      <w:proofErr w:type="gramEnd"/>
      <w:r w:rsidRPr="007C3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Функционирование электронной площадки осуществляется в соответствии с правилами, действующими на электронной площадке, и соглашением, заключенным между заказчиком и оператором электронной площадки.</w:t>
      </w:r>
    </w:p>
    <w:p w:rsidR="009C3206" w:rsidRPr="007C302E" w:rsidRDefault="009C3206" w:rsidP="007C302E">
      <w:pPr>
        <w:pStyle w:val="affe"/>
        <w:widowControl w:val="0"/>
        <w:numPr>
          <w:ilvl w:val="1"/>
          <w:numId w:val="21"/>
        </w:numPr>
        <w:spacing w:after="12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02" w:name="_Ref75097088"/>
      <w:bookmarkStart w:id="103" w:name="_Ref86229040"/>
      <w:bookmarkStart w:id="104" w:name="_Ref114041779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предварительный</w:t>
      </w:r>
      <w:r w:rsidRPr="007C30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отбор:</w:t>
      </w:r>
      <w:r w:rsidRPr="007C30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неконкурентный способ закупки, </w:t>
      </w:r>
      <w:bookmarkEnd w:id="102"/>
      <w:bookmarkEnd w:id="103"/>
      <w:bookmarkEnd w:id="104"/>
      <w:r w:rsidRPr="007C302E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 котором победителями закупки признаются участники, заявки которых соответствуют требованиям, установленным документацией о закупке.</w:t>
      </w:r>
    </w:p>
    <w:p w:rsidR="00AA282D" w:rsidRPr="007C302E" w:rsidRDefault="00AA282D" w:rsidP="007C302E">
      <w:pPr>
        <w:pStyle w:val="affe"/>
        <w:widowControl w:val="0"/>
        <w:numPr>
          <w:ilvl w:val="1"/>
          <w:numId w:val="21"/>
        </w:numPr>
        <w:spacing w:after="12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05" w:name="_Ref75097049"/>
      <w:bookmarkEnd w:id="84"/>
      <w:r w:rsidRPr="007C30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предмет закупки:</w:t>
      </w:r>
      <w:r w:rsidRPr="007C30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C3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конкретная продукция, которую предполагается поставить (выполнить, оказать) </w:t>
      </w:r>
      <w:r w:rsidRPr="007C30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Заказчику</w:t>
      </w:r>
      <w:r w:rsidRPr="007C3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 указанием функциональных характеристик (потребительских свойств), технических и качественных характеристик, а также эксплуатационных характеристик (при необходимости), в объеме и на условиях, определенных в </w:t>
      </w:r>
      <w:r w:rsidRPr="007C30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документации о закупке</w:t>
      </w:r>
      <w:r w:rsidRPr="007C302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End w:id="105"/>
    </w:p>
    <w:p w:rsidR="009C0AB1" w:rsidRPr="007C302E" w:rsidRDefault="009C0AB1" w:rsidP="007C302E">
      <w:pPr>
        <w:pStyle w:val="affe"/>
        <w:widowControl w:val="0"/>
        <w:numPr>
          <w:ilvl w:val="1"/>
          <w:numId w:val="21"/>
        </w:numPr>
        <w:spacing w:after="12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06" w:name="_Ref368057510"/>
      <w:bookmarkStart w:id="107" w:name="_Ref71979516"/>
      <w:bookmarkStart w:id="108" w:name="_Ref86401310"/>
      <w:r w:rsidRPr="007C30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пролонгация договора</w:t>
      </w:r>
      <w:r w:rsidRPr="007C30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7C3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продление срока действия договора после истечения срока его действия и выполнения по договору </w:t>
      </w:r>
      <w:r w:rsidRPr="007C30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Заказчиком</w:t>
      </w:r>
      <w:r w:rsidRPr="007C3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7C30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поставщиком</w:t>
      </w:r>
      <w:r w:rsidRPr="007C3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всех принятых на себя обязательств.</w:t>
      </w:r>
      <w:bookmarkEnd w:id="106"/>
    </w:p>
    <w:p w:rsidR="00AA282D" w:rsidRPr="007C302E" w:rsidRDefault="00AA282D" w:rsidP="007C302E">
      <w:pPr>
        <w:pStyle w:val="affe"/>
        <w:widowControl w:val="0"/>
        <w:numPr>
          <w:ilvl w:val="1"/>
          <w:numId w:val="21"/>
        </w:numPr>
        <w:spacing w:after="12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0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процедура:</w:t>
      </w:r>
      <w:r w:rsidRPr="007C3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последовательность действий.</w:t>
      </w:r>
    </w:p>
    <w:p w:rsidR="00AA282D" w:rsidRPr="007C302E" w:rsidRDefault="00AA282D" w:rsidP="007C302E">
      <w:pPr>
        <w:pStyle w:val="affe"/>
        <w:widowControl w:val="0"/>
        <w:numPr>
          <w:ilvl w:val="1"/>
          <w:numId w:val="21"/>
        </w:numPr>
        <w:spacing w:after="12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0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приоритет:</w:t>
      </w:r>
      <w:r w:rsidRPr="007C3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преимущество продукции </w:t>
      </w:r>
      <w:bookmarkStart w:id="109" w:name="_Toc343610814"/>
      <w:r w:rsidRPr="007C302E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российского происхождения, работам, услугам, выполняемым, оказываемым российскими лицами, субъектам малого и среднего предпринимательства</w:t>
      </w:r>
      <w:bookmarkEnd w:id="109"/>
      <w:r w:rsidRPr="007C3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участвующим в закупке, которое, на основании действующего законодательства Российской Федерации, предоставляется определенным группам </w:t>
      </w:r>
      <w:r w:rsidRPr="007C30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участников</w:t>
      </w:r>
      <w:r w:rsidRPr="007C30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C30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закупки </w:t>
      </w:r>
      <w:r w:rsidRPr="007C3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проведении </w:t>
      </w:r>
      <w:r w:rsidRPr="007C30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закупок</w:t>
      </w:r>
      <w:bookmarkEnd w:id="107"/>
      <w:bookmarkEnd w:id="108"/>
      <w:r w:rsidRPr="007C30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AA282D" w:rsidRPr="007C302E" w:rsidRDefault="00AA282D" w:rsidP="007C302E">
      <w:pPr>
        <w:pStyle w:val="affe"/>
        <w:widowControl w:val="0"/>
        <w:numPr>
          <w:ilvl w:val="1"/>
          <w:numId w:val="21"/>
        </w:numPr>
        <w:spacing w:after="12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C30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способ закупки:</w:t>
      </w:r>
      <w:r w:rsidRPr="007C3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определенные </w:t>
      </w:r>
      <w:r w:rsidR="00B63DF9" w:rsidRPr="007C30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Положением о</w:t>
      </w:r>
      <w:r w:rsidRPr="007C30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закуп</w:t>
      </w:r>
      <w:r w:rsidR="00B63DF9" w:rsidRPr="007C30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ке</w:t>
      </w:r>
      <w:r w:rsidRPr="007C30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05EF8" w:rsidRPr="007C30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АО «НЭСК»</w:t>
      </w:r>
      <w:r w:rsidRPr="007C30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C30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процедуры</w:t>
      </w:r>
      <w:r w:rsidRPr="007C3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предписанные при осуществлении </w:t>
      </w:r>
      <w:r w:rsidRPr="007C30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закупки.</w:t>
      </w:r>
    </w:p>
    <w:p w:rsidR="00AA282D" w:rsidRPr="007C302E" w:rsidRDefault="00AA282D" w:rsidP="007C302E">
      <w:pPr>
        <w:pStyle w:val="affe"/>
        <w:widowControl w:val="0"/>
        <w:numPr>
          <w:ilvl w:val="1"/>
          <w:numId w:val="21"/>
        </w:numPr>
        <w:spacing w:after="12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C30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спецторги</w:t>
      </w:r>
      <w:proofErr w:type="spellEnd"/>
      <w:r w:rsidRPr="007C30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</w:t>
      </w:r>
      <w:r w:rsidR="009C3206" w:rsidRPr="00BF4A1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закупка</w:t>
      </w:r>
      <w:r w:rsidR="009C3206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осуществляемая с учетом особенностей, предусмотренных действующим законодательством</w:t>
      </w:r>
      <w:r w:rsidR="009C3206" w:rsidRPr="00BF4A1E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участниками которой могут быть только субъекты малого</w:t>
      </w:r>
      <w:r w:rsidR="009C3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среднего предпринимательства</w:t>
      </w:r>
      <w:r w:rsidRPr="007C302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235F5" w:rsidRPr="007C302E" w:rsidRDefault="00694C61" w:rsidP="007C302E">
      <w:pPr>
        <w:pStyle w:val="affe"/>
        <w:widowControl w:val="0"/>
        <w:numPr>
          <w:ilvl w:val="1"/>
          <w:numId w:val="21"/>
        </w:numPr>
        <w:spacing w:after="12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35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сравнение цен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(сравнение цен в электронной форме, сравнение цен в неэлектронной форме)</w:t>
      </w:r>
      <w:r w:rsidRPr="009235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неконкурентный способ закупки, </w:t>
      </w:r>
      <w:r w:rsidRPr="00BF4A1E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 которо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м в целях определения поставщика (исполнителя, подрядчика) инициатор закупки осуществляет сравнение ценовых предложений не менее чем трех различных поставщиков (исполнителей, подрядчиков) продукции</w:t>
      </w:r>
      <w:r w:rsidR="009235F5" w:rsidRPr="007C302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</w:p>
    <w:p w:rsidR="002E4396" w:rsidRDefault="002E4396" w:rsidP="007C302E">
      <w:pPr>
        <w:pStyle w:val="affe"/>
        <w:widowControl w:val="0"/>
        <w:numPr>
          <w:ilvl w:val="1"/>
          <w:numId w:val="21"/>
        </w:numPr>
        <w:spacing w:after="12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0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субъекты малого и среднего предпринимательства, субъекты МСП</w:t>
      </w:r>
      <w:r w:rsidRPr="007C3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хозяйствующие субъекты (юридические лица и индивидуальные предприниматели), отнесенные в соответствии с законодательством Российской Федерации к малым предприятиям, в том числе к </w:t>
      </w:r>
      <w:proofErr w:type="spellStart"/>
      <w:r w:rsidRPr="007C302E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микропредприятиям</w:t>
      </w:r>
      <w:proofErr w:type="spellEnd"/>
      <w:r w:rsidRPr="007C302E">
        <w:rPr>
          <w:rFonts w:ascii="Times New Roman" w:eastAsia="Times New Roman" w:hAnsi="Times New Roman" w:cs="Times New Roman"/>
          <w:sz w:val="28"/>
          <w:szCs w:val="28"/>
          <w:lang w:eastAsia="ru-RU"/>
        </w:rPr>
        <w:t>, и средним предприятиям.</w:t>
      </w:r>
    </w:p>
    <w:p w:rsidR="009C3206" w:rsidRPr="007C302E" w:rsidRDefault="009C3206" w:rsidP="007C302E">
      <w:pPr>
        <w:pStyle w:val="affe"/>
        <w:widowControl w:val="0"/>
        <w:numPr>
          <w:ilvl w:val="1"/>
          <w:numId w:val="21"/>
        </w:numPr>
        <w:spacing w:after="12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тендер</w:t>
      </w:r>
      <w:r w:rsidRPr="00D40A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тендер</w:t>
      </w:r>
      <w:r w:rsidRPr="00D40A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электронной форме, закрытый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тендер в электронной форме, тендер в неэлектронной форме</w:t>
      </w:r>
      <w:r w:rsidRPr="00D40A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):</w:t>
      </w:r>
      <w:r w:rsidRPr="00BF4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4C6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неконкурентный способ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закупк</w:t>
      </w:r>
      <w:r w:rsidR="00694C6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F4A1E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 которо</w:t>
      </w:r>
      <w:r w:rsidR="00694C61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BF4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победителем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тендера</w:t>
      </w:r>
      <w:r w:rsidRPr="00BF4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признается участник закупки, заявка на </w:t>
      </w:r>
      <w:proofErr w:type="gramStart"/>
      <w:r w:rsidRPr="00BF4A1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</w:t>
      </w:r>
      <w:proofErr w:type="gramEnd"/>
      <w:r w:rsidRPr="00BF4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закупке которого в соответствии с критериями, определенными в документации о закупке, наиболее полно соответствует </w:t>
      </w:r>
      <w:r w:rsidRPr="00BF4A1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требованиям документации о закупке и содержит лучшие условия поставки товаров, выполнения работ, оказания услуг</w:t>
      </w:r>
    </w:p>
    <w:p w:rsidR="00AA282D" w:rsidRPr="007C302E" w:rsidRDefault="00AA282D" w:rsidP="007C302E">
      <w:pPr>
        <w:pStyle w:val="affe"/>
        <w:widowControl w:val="0"/>
        <w:numPr>
          <w:ilvl w:val="1"/>
          <w:numId w:val="21"/>
        </w:numPr>
        <w:spacing w:after="12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10" w:name="_Ref71980056"/>
      <w:bookmarkStart w:id="111" w:name="_Ref75097299"/>
      <w:bookmarkStart w:id="112" w:name="_Ref75166755"/>
      <w:bookmarkStart w:id="113" w:name="_Ref93208654"/>
      <w:bookmarkStart w:id="114" w:name="_Ref93141687"/>
      <w:bookmarkStart w:id="115" w:name="_Ref377978936"/>
      <w:r w:rsidRPr="007C30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торги:</w:t>
      </w:r>
      <w:r w:rsidRPr="007C30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конкурентный способ закупки</w:t>
      </w:r>
      <w:r w:rsidR="008C1730" w:rsidRPr="007C30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7C3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1730" w:rsidRPr="007C302E">
        <w:rPr>
          <w:rFonts w:ascii="Times New Roman" w:hAnsi="Times New Roman" w:cs="Times New Roman"/>
          <w:sz w:val="28"/>
          <w:szCs w:val="28"/>
        </w:rPr>
        <w:t>в котором состязание между участниками проводится по совокупности условий (в числе которых может быть и условие о цене), а лицом, выигравшим торги, признается участник, предложивший лучшие условия.</w:t>
      </w:r>
      <w:r w:rsidR="008C1730" w:rsidRPr="007C3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1730" w:rsidRPr="007C302E">
        <w:rPr>
          <w:rFonts w:ascii="Times New Roman" w:hAnsi="Times New Roman" w:cs="Times New Roman"/>
          <w:sz w:val="28"/>
          <w:szCs w:val="28"/>
        </w:rPr>
        <w:t>Если в соответствии с законом заключение договора возможно только путем проведения торгов, при уклонении организатора торгов от подписания договора победитель торгов вправе обратиться в суд с требованием о понуждении заключить договор, а также о возмещении убытков, вызванных уклонением от его заключения</w:t>
      </w:r>
      <w:bookmarkEnd w:id="110"/>
      <w:bookmarkEnd w:id="111"/>
      <w:r w:rsidR="008C1730" w:rsidRPr="007C302E">
        <w:rPr>
          <w:rFonts w:ascii="Times New Roman" w:hAnsi="Times New Roman" w:cs="Times New Roman"/>
          <w:sz w:val="28"/>
          <w:szCs w:val="28"/>
        </w:rPr>
        <w:t>.</w:t>
      </w:r>
    </w:p>
    <w:p w:rsidR="00AA282D" w:rsidRPr="007C302E" w:rsidRDefault="00AA282D" w:rsidP="007C302E">
      <w:pPr>
        <w:pStyle w:val="affe"/>
        <w:widowControl w:val="0"/>
        <w:numPr>
          <w:ilvl w:val="1"/>
          <w:numId w:val="21"/>
        </w:numPr>
        <w:spacing w:after="12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7C30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участник закупки (поставщик, исполнитель, подрядчик):</w:t>
      </w:r>
      <w:r w:rsidRPr="007C3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любое юридическое лицо или несколько юридических лиц, выступающих на стороне одного участника закупки, независимо от организационно-правовой формы, формы собственности, места нахождения и места происхождения капитала либо любое физическое лицо или несколько физических лиц, выступающих на стороне одного участника закупки, в том числе индивидуальный предприниматель или несколько индивидуальных предпринимателей, выступающих на стороне одного участника закупки, </w:t>
      </w:r>
      <w:bookmarkEnd w:id="112"/>
      <w:bookmarkEnd w:id="113"/>
      <w:r w:rsidRPr="007C302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proofErr w:type="gramEnd"/>
      <w:r w:rsidRPr="007C3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C302E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этом</w:t>
      </w:r>
      <w:proofErr w:type="gramEnd"/>
      <w:r w:rsidRPr="007C3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 закупки утрачивает свой статус после истечения срока подачи заявок, если он не подал заявку на участие в такой процедуре. При использовании термина для описания порядка проведения конкретной закупки термин «участник закупки» может конкретизироваться: «участник конкурса», «участник аукциона» и т.п.</w:t>
      </w:r>
    </w:p>
    <w:p w:rsidR="00AA282D" w:rsidRPr="00E94E91" w:rsidRDefault="00AA282D" w:rsidP="009C0AB1">
      <w:pPr>
        <w:widowControl w:val="0"/>
        <w:spacing w:after="120" w:line="240" w:lineRule="auto"/>
        <w:ind w:firstLine="66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E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Примечание:</w:t>
      </w:r>
    </w:p>
    <w:p w:rsidR="00AA282D" w:rsidRPr="00E94E91" w:rsidRDefault="00AA282D" w:rsidP="009C0AB1">
      <w:pPr>
        <w:widowControl w:val="0"/>
        <w:spacing w:after="120" w:line="240" w:lineRule="auto"/>
        <w:ind w:firstLine="66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Термин «поставщик» употребляется, как правило, в </w:t>
      </w:r>
      <w:r w:rsidRPr="00E94E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закупках</w:t>
      </w:r>
      <w:r w:rsidRPr="00E94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товаров. При </w:t>
      </w:r>
      <w:r w:rsidRPr="00E94E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закупках</w:t>
      </w:r>
      <w:r w:rsidRPr="00E94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 применяется термин «подрядчик», при </w:t>
      </w:r>
      <w:r w:rsidRPr="00E94E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закупках</w:t>
      </w:r>
      <w:r w:rsidRPr="00E94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 - «исполнитель». В </w:t>
      </w:r>
      <w:r w:rsidR="00B63DF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Положении о закупке</w:t>
      </w:r>
      <w:r w:rsidRPr="00E94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05EF8">
        <w:rPr>
          <w:rFonts w:ascii="Times New Roman" w:eastAsia="Times New Roman" w:hAnsi="Times New Roman" w:cs="Times New Roman"/>
          <w:sz w:val="24"/>
          <w:szCs w:val="24"/>
          <w:lang w:eastAsia="ru-RU"/>
        </w:rPr>
        <w:t>АО «НЭСК»</w:t>
      </w:r>
      <w:r w:rsidRPr="00E94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 термином «поставщик» понимается и исполнитель и подрядчик, даже если об этом прямо не предусмотрено в названном </w:t>
      </w:r>
      <w:r w:rsidR="00B63DF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Положении</w:t>
      </w:r>
      <w:r w:rsidRPr="00E94E9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E4396" w:rsidRPr="007C302E" w:rsidRDefault="002E4396" w:rsidP="007C302E">
      <w:pPr>
        <w:pStyle w:val="affe"/>
        <w:widowControl w:val="0"/>
        <w:numPr>
          <w:ilvl w:val="1"/>
          <w:numId w:val="21"/>
        </w:numPr>
        <w:spacing w:after="12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C30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эксперт:</w:t>
      </w:r>
      <w:r w:rsidRPr="007C30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bookmarkStart w:id="116" w:name="_GoBack"/>
      <w:r w:rsidRPr="007C3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беспристрастное </w:t>
      </w:r>
      <w:bookmarkEnd w:id="116"/>
      <w:r w:rsidRPr="007C3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лицо, обладающее в соответствующих областях специальными знаниями, достаточными для проведения </w:t>
      </w:r>
      <w:r w:rsidRPr="007C30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оценки заявок</w:t>
      </w:r>
      <w:r w:rsidRPr="007C3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каким-либо отдельным </w:t>
      </w:r>
      <w:r w:rsidRPr="007C30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критериям</w:t>
      </w:r>
      <w:r w:rsidRPr="007C3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определения </w:t>
      </w:r>
      <w:r w:rsidRPr="007C30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соответствия</w:t>
      </w:r>
      <w:r w:rsidRPr="007C3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каким-либо отдельным </w:t>
      </w:r>
      <w:r w:rsidRPr="007C30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требованиям</w:t>
      </w:r>
      <w:r w:rsidRPr="007C302E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привлекаемое для этого в ходе проведения закупки.</w:t>
      </w:r>
      <w:bookmarkEnd w:id="114"/>
      <w:bookmarkEnd w:id="115"/>
    </w:p>
    <w:p w:rsidR="00AA282D" w:rsidRPr="007C302E" w:rsidRDefault="00AA282D" w:rsidP="007C302E">
      <w:pPr>
        <w:pStyle w:val="affe"/>
        <w:widowControl w:val="0"/>
        <w:numPr>
          <w:ilvl w:val="1"/>
          <w:numId w:val="21"/>
        </w:numPr>
        <w:spacing w:after="12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17" w:name="_Ref85975094"/>
      <w:bookmarkStart w:id="118" w:name="_Ref307559792"/>
      <w:bookmarkStart w:id="119" w:name="_Ref340219630"/>
      <w:r w:rsidRPr="007C30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B63DF9" w:rsidRPr="007C30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</w:t>
      </w:r>
      <w:r w:rsidRPr="007C30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аг аукциона»</w:t>
      </w:r>
      <w:r w:rsidRPr="007C3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диапазон снижени</w:t>
      </w:r>
      <w:r w:rsidR="00B63DF9" w:rsidRPr="007C302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7C3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текущего минимального предложения о цене договора.</w:t>
      </w:r>
    </w:p>
    <w:bookmarkEnd w:id="117"/>
    <w:p w:rsidR="00AA282D" w:rsidRPr="007C302E" w:rsidRDefault="00AA282D" w:rsidP="007C302E">
      <w:pPr>
        <w:pStyle w:val="affe"/>
        <w:widowControl w:val="0"/>
        <w:numPr>
          <w:ilvl w:val="1"/>
          <w:numId w:val="21"/>
        </w:numPr>
        <w:spacing w:after="12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0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электронная площадка:</w:t>
      </w:r>
      <w:r w:rsidRPr="007C30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C3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комплекс информационных и технических решений, обеспечивающий взаимодействие </w:t>
      </w:r>
      <w:r w:rsidRPr="007C30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организатора закупки</w:t>
      </w:r>
      <w:r w:rsidRPr="007C3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Pr="007C30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участниками закупки</w:t>
      </w:r>
      <w:r w:rsidRPr="007C3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электронные каналы связи при проведении закупок в электронной форме.</w:t>
      </w:r>
      <w:bookmarkEnd w:id="118"/>
    </w:p>
    <w:p w:rsidR="003C7100" w:rsidRPr="007C302E" w:rsidRDefault="003C7100" w:rsidP="007C302E">
      <w:pPr>
        <w:pStyle w:val="affe"/>
        <w:widowControl w:val="0"/>
        <w:numPr>
          <w:ilvl w:val="1"/>
          <w:numId w:val="21"/>
        </w:numPr>
        <w:spacing w:after="12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0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электронная</w:t>
      </w:r>
      <w:r w:rsidRPr="007C302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форма </w:t>
      </w:r>
      <w:r w:rsidRPr="007C30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проведения</w:t>
      </w:r>
      <w:r w:rsidRPr="007C302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закупки:</w:t>
      </w:r>
      <w:r w:rsidRPr="007C302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проведение закупки с использованием функционала электронной торговой площадки и </w:t>
      </w:r>
      <w:r w:rsidRPr="007C302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обменом</w:t>
      </w:r>
      <w:r w:rsidRPr="007C302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электронными документами.</w:t>
      </w:r>
      <w:bookmarkStart w:id="120" w:name="_Ref340231464"/>
      <w:bookmarkEnd w:id="119"/>
    </w:p>
    <w:p w:rsidR="00AA282D" w:rsidRPr="007C302E" w:rsidRDefault="00AA282D" w:rsidP="007C302E">
      <w:pPr>
        <w:pStyle w:val="affe"/>
        <w:widowControl w:val="0"/>
        <w:numPr>
          <w:ilvl w:val="1"/>
          <w:numId w:val="21"/>
        </w:numPr>
        <w:spacing w:after="12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21" w:name="_Ref86401519"/>
      <w:proofErr w:type="gramStart"/>
      <w:r w:rsidRPr="007C30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этап:</w:t>
      </w:r>
      <w:r w:rsidRPr="007C30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C3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ограниченная каким-либо событием (истечением заранее определенного срока, завершением заранее отведенного числа попыток, </w:t>
      </w:r>
      <w:r w:rsidRPr="007C302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подачей какого-либо </w:t>
      </w:r>
      <w:r w:rsidRPr="007C30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документа</w:t>
      </w:r>
      <w:r w:rsidRPr="007C3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т.д.) </w:t>
      </w:r>
      <w:r w:rsidRPr="007C30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процедура</w:t>
      </w:r>
      <w:r w:rsidRPr="007C3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30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закупки</w:t>
      </w:r>
      <w:r w:rsidRPr="007C3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 результатам которой </w:t>
      </w:r>
      <w:r w:rsidRPr="007C30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организатор закупки</w:t>
      </w:r>
      <w:r w:rsidRPr="007C3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принимает какое-либо решение в отношении всех </w:t>
      </w:r>
      <w:r w:rsidRPr="007C30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участников закупки</w:t>
      </w:r>
      <w:r w:rsidRPr="007C3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(допустить на следующий этап, выбрать наилучшего и т.п.) и (или) формируется протокол.</w:t>
      </w:r>
      <w:bookmarkEnd w:id="120"/>
      <w:bookmarkEnd w:id="121"/>
      <w:proofErr w:type="gramEnd"/>
    </w:p>
    <w:sectPr w:rsidR="00AA282D" w:rsidRPr="007C302E" w:rsidSect="00D33D55">
      <w:footerReference w:type="default" r:id="rId9"/>
      <w:pgSz w:w="11906" w:h="16838" w:code="9"/>
      <w:pgMar w:top="1247" w:right="709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6FD6" w:rsidRDefault="00A86FD6" w:rsidP="003C7100">
      <w:pPr>
        <w:spacing w:after="0" w:line="240" w:lineRule="auto"/>
      </w:pPr>
      <w:r>
        <w:separator/>
      </w:r>
    </w:p>
  </w:endnote>
  <w:endnote w:type="continuationSeparator" w:id="0">
    <w:p w:rsidR="00A86FD6" w:rsidRDefault="00A86FD6" w:rsidP="003C7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7855325"/>
      <w:docPartObj>
        <w:docPartGallery w:val="Page Numbers (Bottom of Page)"/>
        <w:docPartUnique/>
      </w:docPartObj>
    </w:sdtPr>
    <w:sdtEndPr/>
    <w:sdtContent>
      <w:p w:rsidR="00BA4C8D" w:rsidRDefault="00605EF8">
        <w:pPr>
          <w:pStyle w:val="a6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editId="0DF8EF2B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650" name="Прямоугольник 6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05EF8" w:rsidRDefault="00605EF8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C0504D" w:themeColor="accent2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C61B56" w:rsidRPr="00C61B56">
                                <w:rPr>
                                  <w:noProof/>
                                  <w:color w:val="C0504D" w:themeColor="accent2"/>
                                </w:rPr>
                                <w:t>12</w:t>
                              </w:r>
                              <w:r>
                                <w:rPr>
                                  <w:color w:val="C0504D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id="Прямоугольник 650" o:spid="_x0000_s1026" style="position:absolute;left:0;text-align:left;margin-left:0;margin-top:0;width:44.55pt;height:15.1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" filled="f" fillcolor="#c0504d" stroked="f" strokecolor="#5c83b4" strokeweight="2.25pt">
                  <v:textbox inset=",0,,0">
                    <w:txbxContent>
                      <w:p w:rsidR="00605EF8" w:rsidRDefault="00605EF8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C0504D" w:themeColor="accent2"/>
                          </w:rP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C61B56" w:rsidRPr="00C61B56">
                          <w:rPr>
                            <w:noProof/>
                            <w:color w:val="C0504D" w:themeColor="accent2"/>
                          </w:rPr>
                          <w:t>12</w:t>
                        </w:r>
                        <w:r>
                          <w:rPr>
                            <w:color w:val="C0504D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6FD6" w:rsidRDefault="00A86FD6" w:rsidP="003C7100">
      <w:pPr>
        <w:spacing w:after="0" w:line="240" w:lineRule="auto"/>
      </w:pPr>
      <w:r>
        <w:separator/>
      </w:r>
    </w:p>
  </w:footnote>
  <w:footnote w:type="continuationSeparator" w:id="0">
    <w:p w:rsidR="00A86FD6" w:rsidRDefault="00A86FD6" w:rsidP="003C71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E66A13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FFFFFF89"/>
    <w:multiLevelType w:val="singleLevel"/>
    <w:tmpl w:val="69787A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C5850FC"/>
    <w:multiLevelType w:val="multilevel"/>
    <w:tmpl w:val="0D82B65C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  <w:b w:val="0"/>
      </w:rPr>
    </w:lvl>
    <w:lvl w:ilvl="1">
      <w:start w:val="2"/>
      <w:numFmt w:val="decimal"/>
      <w:lvlText w:val="%1.%2."/>
      <w:lvlJc w:val="left"/>
      <w:pPr>
        <w:ind w:left="1383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3069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3732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4755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5778" w:hanging="180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6441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64" w:hanging="2160"/>
      </w:pPr>
      <w:rPr>
        <w:rFonts w:cs="Times New Roman" w:hint="default"/>
        <w:b w:val="0"/>
      </w:rPr>
    </w:lvl>
  </w:abstractNum>
  <w:abstractNum w:abstractNumId="3">
    <w:nsid w:val="22BE7AEC"/>
    <w:multiLevelType w:val="multilevel"/>
    <w:tmpl w:val="FA5ACFF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  <w:b w:val="0"/>
      </w:rPr>
    </w:lvl>
    <w:lvl w:ilvl="1">
      <w:start w:val="2"/>
      <w:numFmt w:val="decimal"/>
      <w:lvlText w:val="%1.%2."/>
      <w:lvlJc w:val="left"/>
      <w:pPr>
        <w:ind w:left="1383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3069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3732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4755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5778" w:hanging="180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6441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64" w:hanging="2160"/>
      </w:pPr>
      <w:rPr>
        <w:rFonts w:cs="Times New Roman" w:hint="default"/>
        <w:b w:val="0"/>
      </w:rPr>
    </w:lvl>
  </w:abstractNum>
  <w:abstractNum w:abstractNumId="4">
    <w:nsid w:val="26095CFA"/>
    <w:multiLevelType w:val="multilevel"/>
    <w:tmpl w:val="0D82B65C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  <w:b w:val="0"/>
      </w:rPr>
    </w:lvl>
    <w:lvl w:ilvl="1">
      <w:start w:val="2"/>
      <w:numFmt w:val="decimal"/>
      <w:lvlText w:val="%1.%2."/>
      <w:lvlJc w:val="left"/>
      <w:pPr>
        <w:ind w:left="1383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3069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3732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4755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5778" w:hanging="180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6441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64" w:hanging="2160"/>
      </w:pPr>
      <w:rPr>
        <w:rFonts w:cs="Times New Roman" w:hint="default"/>
        <w:b w:val="0"/>
      </w:rPr>
    </w:lvl>
  </w:abstractNum>
  <w:abstractNum w:abstractNumId="5">
    <w:nsid w:val="2BF5164C"/>
    <w:multiLevelType w:val="multilevel"/>
    <w:tmpl w:val="2CE0169A"/>
    <w:lvl w:ilvl="0">
      <w:start w:val="1"/>
      <w:numFmt w:val="decimal"/>
      <w:pStyle w:val="1"/>
      <w:lvlText w:val="%1."/>
      <w:lvlJc w:val="center"/>
      <w:pPr>
        <w:tabs>
          <w:tab w:val="num" w:pos="2977"/>
        </w:tabs>
      </w:pPr>
      <w:rPr>
        <w:rFonts w:cs="Times New Roman" w:hint="default"/>
        <w:bCs w:val="0"/>
        <w:iCs w:val="0"/>
        <w:caps w:val="0"/>
        <w:strike w:val="0"/>
        <w:dstrike w:val="0"/>
        <w:snapToGrid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pStyle w:val="2"/>
      <w:lvlText w:val="%1.%2"/>
      <w:lvlJc w:val="left"/>
      <w:pPr>
        <w:tabs>
          <w:tab w:val="num" w:pos="2410"/>
        </w:tabs>
        <w:ind w:firstLine="567"/>
      </w:pPr>
      <w:rPr>
        <w:rFonts w:cs="Times New Roman" w:hint="default"/>
        <w:bCs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2">
      <w:start w:val="1"/>
      <w:numFmt w:val="decimal"/>
      <w:pStyle w:val="3"/>
      <w:lvlText w:val="%1.%2.%3"/>
      <w:lvlJc w:val="left"/>
      <w:pPr>
        <w:tabs>
          <w:tab w:val="num" w:pos="4399"/>
        </w:tabs>
        <w:ind w:firstLine="567"/>
      </w:pPr>
      <w:rPr>
        <w:rFonts w:cs="Times New Roman" w:hint="default"/>
        <w:b w:val="0"/>
        <w:bCs w:val="0"/>
        <w:i w:val="0"/>
        <w:iCs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985"/>
        </w:tabs>
        <w:ind w:firstLine="567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vertAlign w:val="baseline"/>
      </w:rPr>
    </w:lvl>
    <w:lvl w:ilvl="4">
      <w:start w:val="1"/>
      <w:numFmt w:val="russianLower"/>
      <w:pStyle w:val="5"/>
      <w:lvlText w:val="%5)"/>
      <w:lvlJc w:val="left"/>
      <w:pPr>
        <w:tabs>
          <w:tab w:val="num" w:pos="2129"/>
        </w:tabs>
        <w:ind w:firstLine="567"/>
      </w:pPr>
      <w:rPr>
        <w:rFonts w:cs="Times New Roman" w:hint="default"/>
        <w:b w:val="0"/>
        <w:bCs w:val="0"/>
        <w:i w:val="0"/>
        <w:iCs w:val="0"/>
      </w:rPr>
    </w:lvl>
    <w:lvl w:ilvl="5">
      <w:start w:val="1"/>
      <w:numFmt w:val="lowerLetter"/>
      <w:lvlText w:val="%6)"/>
      <w:lvlJc w:val="left"/>
      <w:pPr>
        <w:tabs>
          <w:tab w:val="num" w:pos="2551"/>
        </w:tabs>
        <w:ind w:left="2551" w:hanging="567"/>
      </w:pPr>
      <w:rPr>
        <w:rFonts w:cs="Times New Roman" w:hint="default"/>
      </w:rPr>
    </w:lvl>
    <w:lvl w:ilvl="6">
      <w:start w:val="1"/>
      <w:numFmt w:val="lowerRoman"/>
      <w:lvlText w:val="%7)"/>
      <w:lvlJc w:val="left"/>
      <w:pPr>
        <w:tabs>
          <w:tab w:val="num" w:pos="2268"/>
        </w:tabs>
        <w:ind w:left="2268" w:hanging="567"/>
      </w:pPr>
      <w:rPr>
        <w:rFonts w:cs="Times New Roman" w:hint="default"/>
      </w:rPr>
    </w:lvl>
    <w:lvl w:ilvl="7">
      <w:start w:val="1"/>
      <w:numFmt w:val="decimal"/>
      <w:lvlText w:val="%5.%6.%7.%8)"/>
      <w:lvlJc w:val="left"/>
      <w:pPr>
        <w:tabs>
          <w:tab w:val="num" w:pos="1448"/>
        </w:tabs>
        <w:ind w:left="1448" w:hanging="567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166"/>
        </w:tabs>
        <w:ind w:left="2366" w:hanging="1440"/>
      </w:pPr>
      <w:rPr>
        <w:rFonts w:cs="Times New Roman" w:hint="default"/>
      </w:rPr>
    </w:lvl>
  </w:abstractNum>
  <w:abstractNum w:abstractNumId="6">
    <w:nsid w:val="318A3029"/>
    <w:multiLevelType w:val="multilevel"/>
    <w:tmpl w:val="0D82B65C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  <w:b w:val="0"/>
      </w:rPr>
    </w:lvl>
    <w:lvl w:ilvl="1">
      <w:start w:val="2"/>
      <w:numFmt w:val="decimal"/>
      <w:lvlText w:val="%1.%2."/>
      <w:lvlJc w:val="left"/>
      <w:pPr>
        <w:ind w:left="1383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3069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3732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4755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5778" w:hanging="180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6441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64" w:hanging="2160"/>
      </w:pPr>
      <w:rPr>
        <w:rFonts w:cs="Times New Roman" w:hint="default"/>
        <w:b w:val="0"/>
      </w:rPr>
    </w:lvl>
  </w:abstractNum>
  <w:abstractNum w:abstractNumId="7">
    <w:nsid w:val="344325F3"/>
    <w:multiLevelType w:val="hybridMultilevel"/>
    <w:tmpl w:val="9146AD36"/>
    <w:lvl w:ilvl="0" w:tplc="FFFFFFFF">
      <w:start w:val="1"/>
      <w:numFmt w:val="bullet"/>
      <w:pStyle w:val="a"/>
      <w:lvlText w:val=""/>
      <w:lvlJc w:val="left"/>
      <w:pPr>
        <w:tabs>
          <w:tab w:val="num" w:pos="1701"/>
        </w:tabs>
        <w:ind w:left="1701" w:hanging="567"/>
      </w:pPr>
    </w:lvl>
    <w:lvl w:ilvl="1" w:tplc="FFFFFFFF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8">
    <w:nsid w:val="36F93054"/>
    <w:multiLevelType w:val="multilevel"/>
    <w:tmpl w:val="25242CA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9">
    <w:nsid w:val="3A440ED2"/>
    <w:multiLevelType w:val="multilevel"/>
    <w:tmpl w:val="25242CA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0">
    <w:nsid w:val="3C8B549C"/>
    <w:multiLevelType w:val="multilevel"/>
    <w:tmpl w:val="84D2E61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1287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b/>
      </w:rPr>
    </w:lvl>
  </w:abstractNum>
  <w:abstractNum w:abstractNumId="11">
    <w:nsid w:val="3CC17637"/>
    <w:multiLevelType w:val="hybridMultilevel"/>
    <w:tmpl w:val="C21A07F4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2">
    <w:nsid w:val="41FD3932"/>
    <w:multiLevelType w:val="multilevel"/>
    <w:tmpl w:val="CC3A5EA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2">
      <w:start w:val="1"/>
      <w:numFmt w:val="decimal"/>
      <w:pStyle w:val="30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4">
    <w:nsid w:val="478A395C"/>
    <w:multiLevelType w:val="multilevel"/>
    <w:tmpl w:val="A7747DC8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567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567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1277"/>
        </w:tabs>
        <w:ind w:left="1277" w:hanging="851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3119"/>
        </w:tabs>
        <w:ind w:left="3119" w:hanging="1134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cs="Times New Roman"/>
      </w:rPr>
    </w:lvl>
  </w:abstractNum>
  <w:abstractNum w:abstractNumId="15">
    <w:nsid w:val="51FB4F3D"/>
    <w:multiLevelType w:val="multilevel"/>
    <w:tmpl w:val="0D82B65C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  <w:b w:val="0"/>
      </w:rPr>
    </w:lvl>
    <w:lvl w:ilvl="1">
      <w:start w:val="2"/>
      <w:numFmt w:val="decimal"/>
      <w:lvlText w:val="%1.%2."/>
      <w:lvlJc w:val="left"/>
      <w:pPr>
        <w:ind w:left="1383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3069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3732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4755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5778" w:hanging="180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6441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64" w:hanging="2160"/>
      </w:pPr>
      <w:rPr>
        <w:rFonts w:cs="Times New Roman" w:hint="default"/>
        <w:b w:val="0"/>
      </w:rPr>
    </w:lvl>
  </w:abstractNum>
  <w:abstractNum w:abstractNumId="16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50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7">
    <w:nsid w:val="66C71E8D"/>
    <w:multiLevelType w:val="multilevel"/>
    <w:tmpl w:val="65E8EA8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b/>
      </w:rPr>
    </w:lvl>
  </w:abstractNum>
  <w:abstractNum w:abstractNumId="18">
    <w:nsid w:val="6B9630D4"/>
    <w:multiLevelType w:val="multilevel"/>
    <w:tmpl w:val="0D82B65C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  <w:b w:val="0"/>
      </w:rPr>
    </w:lvl>
    <w:lvl w:ilvl="1">
      <w:start w:val="2"/>
      <w:numFmt w:val="decimal"/>
      <w:lvlText w:val="%1.%2."/>
      <w:lvlJc w:val="left"/>
      <w:pPr>
        <w:ind w:left="1383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3069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3732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4755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5778" w:hanging="180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6441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64" w:hanging="2160"/>
      </w:pPr>
      <w:rPr>
        <w:rFonts w:cs="Times New Roman" w:hint="default"/>
        <w:b w:val="0"/>
      </w:rPr>
    </w:lvl>
  </w:abstractNum>
  <w:abstractNum w:abstractNumId="19">
    <w:nsid w:val="70164787"/>
    <w:multiLevelType w:val="hybridMultilevel"/>
    <w:tmpl w:val="6FFE050C"/>
    <w:lvl w:ilvl="0" w:tplc="3CDAC0E8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</w:lvl>
    <w:lvl w:ilvl="1" w:tplc="04190003">
      <w:start w:val="1"/>
      <w:numFmt w:val="bullet"/>
      <w:lvlText w:val="o"/>
      <w:lvlJc w:val="left"/>
      <w:pPr>
        <w:tabs>
          <w:tab w:val="num" w:pos="306"/>
        </w:tabs>
        <w:ind w:left="306" w:hanging="360"/>
      </w:pPr>
    </w:lvl>
    <w:lvl w:ilvl="2" w:tplc="04190005">
      <w:start w:val="1"/>
      <w:numFmt w:val="bullet"/>
      <w:lvlText w:val=""/>
      <w:lvlJc w:val="left"/>
      <w:pPr>
        <w:tabs>
          <w:tab w:val="num" w:pos="1026"/>
        </w:tabs>
        <w:ind w:left="1026" w:hanging="360"/>
      </w:pPr>
    </w:lvl>
    <w:lvl w:ilvl="3" w:tplc="04190001">
      <w:start w:val="1"/>
      <w:numFmt w:val="bullet"/>
      <w:lvlText w:val=""/>
      <w:lvlJc w:val="left"/>
      <w:pPr>
        <w:tabs>
          <w:tab w:val="num" w:pos="1746"/>
        </w:tabs>
        <w:ind w:left="1746" w:hanging="360"/>
      </w:pPr>
    </w:lvl>
    <w:lvl w:ilvl="4" w:tplc="04190003">
      <w:start w:val="1"/>
      <w:numFmt w:val="bullet"/>
      <w:lvlText w:val="o"/>
      <w:lvlJc w:val="left"/>
      <w:pPr>
        <w:tabs>
          <w:tab w:val="num" w:pos="2466"/>
        </w:tabs>
        <w:ind w:left="2466" w:hanging="360"/>
      </w:pPr>
    </w:lvl>
    <w:lvl w:ilvl="5" w:tplc="04190005">
      <w:start w:val="1"/>
      <w:numFmt w:val="bullet"/>
      <w:lvlText w:val=""/>
      <w:lvlJc w:val="left"/>
      <w:pPr>
        <w:tabs>
          <w:tab w:val="num" w:pos="3186"/>
        </w:tabs>
        <w:ind w:left="3186" w:hanging="360"/>
      </w:pPr>
    </w:lvl>
    <w:lvl w:ilvl="6" w:tplc="04190001">
      <w:start w:val="1"/>
      <w:numFmt w:val="bullet"/>
      <w:lvlText w:val=""/>
      <w:lvlJc w:val="left"/>
      <w:pPr>
        <w:tabs>
          <w:tab w:val="num" w:pos="3906"/>
        </w:tabs>
        <w:ind w:left="3906" w:hanging="360"/>
      </w:pPr>
    </w:lvl>
    <w:lvl w:ilvl="7" w:tplc="04190003">
      <w:start w:val="1"/>
      <w:numFmt w:val="bullet"/>
      <w:lvlText w:val="o"/>
      <w:lvlJc w:val="left"/>
      <w:pPr>
        <w:tabs>
          <w:tab w:val="num" w:pos="4626"/>
        </w:tabs>
        <w:ind w:left="4626" w:hanging="360"/>
      </w:pPr>
    </w:lvl>
    <w:lvl w:ilvl="8" w:tplc="04190005">
      <w:start w:val="1"/>
      <w:numFmt w:val="bullet"/>
      <w:lvlText w:val=""/>
      <w:lvlJc w:val="left"/>
      <w:pPr>
        <w:tabs>
          <w:tab w:val="num" w:pos="5346"/>
        </w:tabs>
        <w:ind w:left="5346" w:hanging="360"/>
      </w:pPr>
    </w:lvl>
  </w:abstractNum>
  <w:num w:numId="1">
    <w:abstractNumId w:val="0"/>
  </w:num>
  <w:num w:numId="2">
    <w:abstractNumId w:val="1"/>
  </w:num>
  <w:num w:numId="3">
    <w:abstractNumId w:val="13"/>
  </w:num>
  <w:num w:numId="4">
    <w:abstractNumId w:val="16"/>
  </w:num>
  <w:num w:numId="5">
    <w:abstractNumId w:val="7"/>
  </w:num>
  <w:num w:numId="6">
    <w:abstractNumId w:val="14"/>
  </w:num>
  <w:num w:numId="7">
    <w:abstractNumId w:val="19"/>
    <w:lvlOverride w:ilvl="0">
      <w:startOverride w:val="1"/>
    </w:lvlOverride>
  </w:num>
  <w:num w:numId="8">
    <w:abstractNumId w:val="11"/>
  </w:num>
  <w:num w:numId="9">
    <w:abstractNumId w:val="3"/>
  </w:num>
  <w:num w:numId="10">
    <w:abstractNumId w:val="5"/>
  </w:num>
  <w:num w:numId="11">
    <w:abstractNumId w:val="19"/>
  </w:num>
  <w:num w:numId="12">
    <w:abstractNumId w:val="18"/>
  </w:num>
  <w:num w:numId="13">
    <w:abstractNumId w:val="4"/>
  </w:num>
  <w:num w:numId="14">
    <w:abstractNumId w:val="15"/>
  </w:num>
  <w:num w:numId="15">
    <w:abstractNumId w:val="2"/>
  </w:num>
  <w:num w:numId="16">
    <w:abstractNumId w:val="6"/>
  </w:num>
  <w:num w:numId="17">
    <w:abstractNumId w:val="12"/>
  </w:num>
  <w:num w:numId="18">
    <w:abstractNumId w:val="8"/>
  </w:num>
  <w:num w:numId="19">
    <w:abstractNumId w:val="9"/>
  </w:num>
  <w:num w:numId="20">
    <w:abstractNumId w:val="10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100"/>
    <w:rsid w:val="000C3E3C"/>
    <w:rsid w:val="000C5C66"/>
    <w:rsid w:val="000C6E7F"/>
    <w:rsid w:val="00101185"/>
    <w:rsid w:val="0015726B"/>
    <w:rsid w:val="00157764"/>
    <w:rsid w:val="00162BEC"/>
    <w:rsid w:val="00164E28"/>
    <w:rsid w:val="00266B81"/>
    <w:rsid w:val="002E4396"/>
    <w:rsid w:val="00324F48"/>
    <w:rsid w:val="0034008E"/>
    <w:rsid w:val="00390D08"/>
    <w:rsid w:val="003C7100"/>
    <w:rsid w:val="003C7190"/>
    <w:rsid w:val="003E7C3D"/>
    <w:rsid w:val="00401879"/>
    <w:rsid w:val="00407D9B"/>
    <w:rsid w:val="004C72D0"/>
    <w:rsid w:val="0052768B"/>
    <w:rsid w:val="00552889"/>
    <w:rsid w:val="005A0D8D"/>
    <w:rsid w:val="00605EF8"/>
    <w:rsid w:val="006644DA"/>
    <w:rsid w:val="006925DE"/>
    <w:rsid w:val="00694C61"/>
    <w:rsid w:val="00792313"/>
    <w:rsid w:val="007A6419"/>
    <w:rsid w:val="007C302E"/>
    <w:rsid w:val="00805478"/>
    <w:rsid w:val="00883E0C"/>
    <w:rsid w:val="008C1730"/>
    <w:rsid w:val="00903F8D"/>
    <w:rsid w:val="0092032F"/>
    <w:rsid w:val="009235F5"/>
    <w:rsid w:val="00981D27"/>
    <w:rsid w:val="00986D32"/>
    <w:rsid w:val="00994633"/>
    <w:rsid w:val="009C0AB1"/>
    <w:rsid w:val="009C3206"/>
    <w:rsid w:val="00A37605"/>
    <w:rsid w:val="00A86FD6"/>
    <w:rsid w:val="00AA282D"/>
    <w:rsid w:val="00AA6CB2"/>
    <w:rsid w:val="00B63DF9"/>
    <w:rsid w:val="00B73048"/>
    <w:rsid w:val="00B94AE2"/>
    <w:rsid w:val="00BA4C8D"/>
    <w:rsid w:val="00BB22D8"/>
    <w:rsid w:val="00BB52EF"/>
    <w:rsid w:val="00BE3BB6"/>
    <w:rsid w:val="00BF4A1E"/>
    <w:rsid w:val="00C04F2B"/>
    <w:rsid w:val="00C23CEA"/>
    <w:rsid w:val="00C61B56"/>
    <w:rsid w:val="00C906FD"/>
    <w:rsid w:val="00CC6413"/>
    <w:rsid w:val="00D03D9B"/>
    <w:rsid w:val="00D1566C"/>
    <w:rsid w:val="00D33D55"/>
    <w:rsid w:val="00D40ADE"/>
    <w:rsid w:val="00D70A4D"/>
    <w:rsid w:val="00E705B8"/>
    <w:rsid w:val="00E878A2"/>
    <w:rsid w:val="00E94E91"/>
    <w:rsid w:val="00ED2DBD"/>
    <w:rsid w:val="00F07606"/>
    <w:rsid w:val="00F15421"/>
    <w:rsid w:val="00F258EF"/>
    <w:rsid w:val="00F86393"/>
    <w:rsid w:val="00FB2260"/>
    <w:rsid w:val="00FD1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0">
    <w:name w:val="heading 1"/>
    <w:basedOn w:val="a0"/>
    <w:next w:val="a0"/>
    <w:link w:val="11"/>
    <w:uiPriority w:val="9"/>
    <w:qFormat/>
    <w:rsid w:val="003C7100"/>
    <w:pPr>
      <w:keepNext/>
      <w:keepLines/>
      <w:pageBreakBefore/>
      <w:tabs>
        <w:tab w:val="left" w:pos="567"/>
        <w:tab w:val="num" w:pos="1134"/>
      </w:tabs>
      <w:suppressAutoHyphens/>
      <w:spacing w:before="480" w:after="240" w:line="240" w:lineRule="auto"/>
      <w:ind w:left="1134" w:hanging="567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0">
    <w:name w:val="heading 2"/>
    <w:basedOn w:val="a0"/>
    <w:next w:val="a0"/>
    <w:link w:val="21"/>
    <w:uiPriority w:val="9"/>
    <w:qFormat/>
    <w:rsid w:val="003C7100"/>
    <w:pPr>
      <w:keepNext/>
      <w:tabs>
        <w:tab w:val="num" w:pos="1134"/>
      </w:tabs>
      <w:suppressAutoHyphens/>
      <w:spacing w:before="240" w:after="120" w:line="240" w:lineRule="auto"/>
      <w:ind w:left="1134" w:hanging="567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0">
    <w:name w:val="heading 3"/>
    <w:basedOn w:val="a0"/>
    <w:next w:val="a0"/>
    <w:link w:val="31"/>
    <w:uiPriority w:val="99"/>
    <w:qFormat/>
    <w:rsid w:val="003C7100"/>
    <w:pPr>
      <w:keepNext/>
      <w:numPr>
        <w:ilvl w:val="2"/>
        <w:numId w:val="3"/>
      </w:numPr>
      <w:suppressAutoHyphens/>
      <w:spacing w:before="120" w:after="12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4">
    <w:name w:val="heading 4"/>
    <w:basedOn w:val="a0"/>
    <w:next w:val="a0"/>
    <w:link w:val="40"/>
    <w:uiPriority w:val="99"/>
    <w:qFormat/>
    <w:rsid w:val="003C7100"/>
    <w:pPr>
      <w:keepNext/>
      <w:numPr>
        <w:ilvl w:val="3"/>
        <w:numId w:val="3"/>
      </w:numPr>
      <w:tabs>
        <w:tab w:val="left" w:pos="1134"/>
      </w:tabs>
      <w:suppressAutoHyphens/>
      <w:spacing w:before="240" w:after="120" w:line="240" w:lineRule="auto"/>
      <w:jc w:val="both"/>
      <w:outlineLvl w:val="3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styleId="50">
    <w:name w:val="heading 5"/>
    <w:basedOn w:val="a0"/>
    <w:next w:val="a0"/>
    <w:link w:val="51"/>
    <w:uiPriority w:val="99"/>
    <w:qFormat/>
    <w:rsid w:val="003C7100"/>
    <w:pPr>
      <w:keepNext/>
      <w:numPr>
        <w:ilvl w:val="4"/>
        <w:numId w:val="4"/>
      </w:numPr>
      <w:tabs>
        <w:tab w:val="clear" w:pos="1008"/>
        <w:tab w:val="num" w:pos="360"/>
      </w:tabs>
      <w:suppressAutoHyphens/>
      <w:spacing w:before="60" w:after="0" w:line="360" w:lineRule="auto"/>
      <w:ind w:left="0" w:firstLine="0"/>
      <w:jc w:val="both"/>
      <w:outlineLvl w:val="4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6">
    <w:name w:val="heading 6"/>
    <w:basedOn w:val="a0"/>
    <w:next w:val="a0"/>
    <w:link w:val="60"/>
    <w:uiPriority w:val="99"/>
    <w:qFormat/>
    <w:rsid w:val="003C7100"/>
    <w:pPr>
      <w:widowControl w:val="0"/>
      <w:numPr>
        <w:ilvl w:val="5"/>
        <w:numId w:val="4"/>
      </w:numPr>
      <w:tabs>
        <w:tab w:val="clear" w:pos="1152"/>
        <w:tab w:val="num" w:pos="360"/>
      </w:tabs>
      <w:suppressAutoHyphens/>
      <w:spacing w:before="240" w:after="60" w:line="360" w:lineRule="auto"/>
      <w:ind w:left="0" w:firstLine="0"/>
      <w:jc w:val="both"/>
      <w:outlineLvl w:val="5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7">
    <w:name w:val="heading 7"/>
    <w:basedOn w:val="a0"/>
    <w:next w:val="a0"/>
    <w:link w:val="70"/>
    <w:uiPriority w:val="99"/>
    <w:qFormat/>
    <w:rsid w:val="003C7100"/>
    <w:pPr>
      <w:widowControl w:val="0"/>
      <w:numPr>
        <w:ilvl w:val="6"/>
        <w:numId w:val="4"/>
      </w:numPr>
      <w:tabs>
        <w:tab w:val="clear" w:pos="1296"/>
        <w:tab w:val="num" w:pos="360"/>
      </w:tabs>
      <w:suppressAutoHyphens/>
      <w:spacing w:before="240" w:after="60" w:line="360" w:lineRule="auto"/>
      <w:ind w:left="0" w:firstLine="0"/>
      <w:jc w:val="both"/>
      <w:outlineLvl w:val="6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8">
    <w:name w:val="heading 8"/>
    <w:basedOn w:val="a0"/>
    <w:next w:val="a0"/>
    <w:link w:val="80"/>
    <w:uiPriority w:val="99"/>
    <w:qFormat/>
    <w:rsid w:val="003C7100"/>
    <w:pPr>
      <w:widowControl w:val="0"/>
      <w:numPr>
        <w:ilvl w:val="7"/>
        <w:numId w:val="4"/>
      </w:numPr>
      <w:tabs>
        <w:tab w:val="clear" w:pos="1440"/>
        <w:tab w:val="num" w:pos="360"/>
      </w:tabs>
      <w:suppressAutoHyphens/>
      <w:spacing w:before="240" w:after="60" w:line="36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i/>
      <w:iCs/>
      <w:sz w:val="26"/>
      <w:szCs w:val="26"/>
      <w:lang w:eastAsia="ru-RU"/>
    </w:rPr>
  </w:style>
  <w:style w:type="paragraph" w:styleId="9">
    <w:name w:val="heading 9"/>
    <w:basedOn w:val="a0"/>
    <w:next w:val="a0"/>
    <w:link w:val="90"/>
    <w:uiPriority w:val="99"/>
    <w:qFormat/>
    <w:rsid w:val="003C7100"/>
    <w:pPr>
      <w:widowControl w:val="0"/>
      <w:numPr>
        <w:ilvl w:val="8"/>
        <w:numId w:val="4"/>
      </w:numPr>
      <w:tabs>
        <w:tab w:val="clear" w:pos="1584"/>
        <w:tab w:val="num" w:pos="360"/>
      </w:tabs>
      <w:suppressAutoHyphens/>
      <w:spacing w:before="240" w:after="60" w:line="360" w:lineRule="auto"/>
      <w:ind w:left="0" w:firstLine="0"/>
      <w:jc w:val="both"/>
      <w:outlineLvl w:val="8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"/>
    <w:rsid w:val="003C7100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2">
    <w:name w:val="Заголовок 2 Знак"/>
    <w:basedOn w:val="a1"/>
    <w:uiPriority w:val="9"/>
    <w:semiHidden/>
    <w:rsid w:val="003C71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1">
    <w:name w:val="Заголовок 3 Знак"/>
    <w:basedOn w:val="a1"/>
    <w:link w:val="30"/>
    <w:uiPriority w:val="99"/>
    <w:rsid w:val="003C710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uiPriority w:val="99"/>
    <w:rsid w:val="003C7100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character" w:customStyle="1" w:styleId="51">
    <w:name w:val="Заголовок 5 Знак"/>
    <w:basedOn w:val="a1"/>
    <w:link w:val="50"/>
    <w:uiPriority w:val="99"/>
    <w:rsid w:val="003C7100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uiPriority w:val="99"/>
    <w:rsid w:val="003C710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70">
    <w:name w:val="Заголовок 7 Знак"/>
    <w:basedOn w:val="a1"/>
    <w:link w:val="7"/>
    <w:uiPriority w:val="99"/>
    <w:rsid w:val="003C7100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80">
    <w:name w:val="Заголовок 8 Знак"/>
    <w:basedOn w:val="a1"/>
    <w:link w:val="8"/>
    <w:uiPriority w:val="99"/>
    <w:rsid w:val="003C7100"/>
    <w:rPr>
      <w:rFonts w:ascii="Times New Roman" w:eastAsia="Times New Roman" w:hAnsi="Times New Roman" w:cs="Times New Roman"/>
      <w:i/>
      <w:iCs/>
      <w:sz w:val="26"/>
      <w:szCs w:val="26"/>
      <w:lang w:eastAsia="ru-RU"/>
    </w:rPr>
  </w:style>
  <w:style w:type="character" w:customStyle="1" w:styleId="90">
    <w:name w:val="Заголовок 9 Знак"/>
    <w:basedOn w:val="a1"/>
    <w:link w:val="9"/>
    <w:uiPriority w:val="99"/>
    <w:rsid w:val="003C7100"/>
    <w:rPr>
      <w:rFonts w:ascii="Arial" w:eastAsia="Times New Roman" w:hAnsi="Arial" w:cs="Times New Roman"/>
      <w:sz w:val="20"/>
      <w:szCs w:val="20"/>
      <w:lang w:eastAsia="ru-RU"/>
    </w:rPr>
  </w:style>
  <w:style w:type="numbering" w:customStyle="1" w:styleId="12">
    <w:name w:val="Нет списка1"/>
    <w:next w:val="a3"/>
    <w:uiPriority w:val="99"/>
    <w:semiHidden/>
    <w:unhideWhenUsed/>
    <w:rsid w:val="003C7100"/>
  </w:style>
  <w:style w:type="character" w:customStyle="1" w:styleId="21">
    <w:name w:val="Заголовок 2 Знак1"/>
    <w:link w:val="20"/>
    <w:uiPriority w:val="9"/>
    <w:locked/>
    <w:rsid w:val="003C710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header"/>
    <w:basedOn w:val="a0"/>
    <w:link w:val="a5"/>
    <w:uiPriority w:val="99"/>
    <w:rsid w:val="003C7100"/>
    <w:pPr>
      <w:tabs>
        <w:tab w:val="center" w:pos="4153"/>
        <w:tab w:val="right" w:pos="8306"/>
      </w:tabs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Верхний колонтитул Знак"/>
    <w:basedOn w:val="a1"/>
    <w:link w:val="a4"/>
    <w:uiPriority w:val="99"/>
    <w:rsid w:val="003C710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0"/>
    <w:link w:val="a7"/>
    <w:uiPriority w:val="99"/>
    <w:rsid w:val="003C7100"/>
    <w:pPr>
      <w:tabs>
        <w:tab w:val="center" w:pos="4253"/>
        <w:tab w:val="right" w:pos="9356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1"/>
    <w:link w:val="a6"/>
    <w:uiPriority w:val="99"/>
    <w:rsid w:val="003C710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8">
    <w:name w:val="Hyperlink"/>
    <w:uiPriority w:val="99"/>
    <w:rsid w:val="003C7100"/>
    <w:rPr>
      <w:rFonts w:cs="Times New Roman"/>
      <w:color w:val="0000FF"/>
      <w:u w:val="single"/>
    </w:rPr>
  </w:style>
  <w:style w:type="character" w:styleId="a9">
    <w:name w:val="footnote reference"/>
    <w:uiPriority w:val="99"/>
    <w:semiHidden/>
    <w:rsid w:val="003C7100"/>
    <w:rPr>
      <w:rFonts w:cs="Times New Roman"/>
      <w:vertAlign w:val="superscript"/>
    </w:rPr>
  </w:style>
  <w:style w:type="character" w:styleId="aa">
    <w:name w:val="page number"/>
    <w:uiPriority w:val="99"/>
    <w:rsid w:val="003C7100"/>
    <w:rPr>
      <w:rFonts w:ascii="Times New Roman" w:hAnsi="Times New Roman" w:cs="Times New Roman"/>
      <w:sz w:val="20"/>
    </w:rPr>
  </w:style>
  <w:style w:type="paragraph" w:styleId="13">
    <w:name w:val="toc 1"/>
    <w:basedOn w:val="a0"/>
    <w:next w:val="a0"/>
    <w:autoRedefine/>
    <w:uiPriority w:val="39"/>
    <w:rsid w:val="003C7100"/>
    <w:pPr>
      <w:tabs>
        <w:tab w:val="left" w:pos="1120"/>
        <w:tab w:val="right" w:pos="9540"/>
      </w:tabs>
      <w:spacing w:before="360" w:after="0" w:line="360" w:lineRule="auto"/>
      <w:ind w:firstLine="567"/>
    </w:pPr>
    <w:rPr>
      <w:rFonts w:ascii="Arial" w:eastAsia="Times New Roman" w:hAnsi="Arial" w:cs="Arial"/>
      <w:b/>
      <w:bCs/>
      <w:caps/>
      <w:noProof/>
      <w:lang w:eastAsia="ru-RU"/>
    </w:rPr>
  </w:style>
  <w:style w:type="paragraph" w:styleId="23">
    <w:name w:val="toc 2"/>
    <w:basedOn w:val="a0"/>
    <w:next w:val="a0"/>
    <w:autoRedefine/>
    <w:uiPriority w:val="39"/>
    <w:rsid w:val="003C7100"/>
    <w:pPr>
      <w:tabs>
        <w:tab w:val="left" w:pos="1120"/>
        <w:tab w:val="right" w:pos="9540"/>
      </w:tabs>
      <w:spacing w:before="240" w:after="0" w:line="360" w:lineRule="auto"/>
      <w:ind w:firstLine="720"/>
    </w:pPr>
    <w:rPr>
      <w:rFonts w:ascii="Times New Roman" w:eastAsia="Times New Roman" w:hAnsi="Times New Roman" w:cs="Times New Roman"/>
      <w:b/>
      <w:bCs/>
      <w:noProof/>
      <w:sz w:val="20"/>
      <w:szCs w:val="20"/>
      <w:lang w:eastAsia="ru-RU"/>
    </w:rPr>
  </w:style>
  <w:style w:type="paragraph" w:styleId="32">
    <w:name w:val="toc 3"/>
    <w:basedOn w:val="a0"/>
    <w:next w:val="a0"/>
    <w:autoRedefine/>
    <w:uiPriority w:val="99"/>
    <w:semiHidden/>
    <w:rsid w:val="003C7100"/>
    <w:pPr>
      <w:spacing w:after="0" w:line="360" w:lineRule="auto"/>
      <w:ind w:left="280" w:firstLine="567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1">
    <w:name w:val="toc 4"/>
    <w:basedOn w:val="a0"/>
    <w:next w:val="a0"/>
    <w:autoRedefine/>
    <w:uiPriority w:val="99"/>
    <w:semiHidden/>
    <w:rsid w:val="003C7100"/>
    <w:pPr>
      <w:spacing w:after="0" w:line="360" w:lineRule="auto"/>
      <w:ind w:left="560" w:firstLine="567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llowedHyperlink"/>
    <w:uiPriority w:val="99"/>
    <w:rsid w:val="003C7100"/>
    <w:rPr>
      <w:rFonts w:cs="Times New Roman"/>
      <w:color w:val="800080"/>
      <w:u w:val="single"/>
    </w:rPr>
  </w:style>
  <w:style w:type="paragraph" w:styleId="ac">
    <w:name w:val="Document Map"/>
    <w:basedOn w:val="a0"/>
    <w:link w:val="ad"/>
    <w:uiPriority w:val="99"/>
    <w:semiHidden/>
    <w:rsid w:val="003C7100"/>
    <w:pPr>
      <w:shd w:val="clear" w:color="auto" w:fill="000080"/>
      <w:spacing w:after="0" w:line="360" w:lineRule="auto"/>
      <w:ind w:firstLine="567"/>
      <w:jc w:val="both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d">
    <w:name w:val="Схема документа Знак"/>
    <w:basedOn w:val="a1"/>
    <w:link w:val="ac"/>
    <w:uiPriority w:val="99"/>
    <w:semiHidden/>
    <w:rsid w:val="003C7100"/>
    <w:rPr>
      <w:rFonts w:ascii="Tahoma" w:eastAsia="Times New Roman" w:hAnsi="Tahoma" w:cs="Times New Roman"/>
      <w:sz w:val="16"/>
      <w:szCs w:val="16"/>
      <w:shd w:val="clear" w:color="auto" w:fill="000080"/>
      <w:lang w:eastAsia="ru-RU"/>
    </w:rPr>
  </w:style>
  <w:style w:type="paragraph" w:customStyle="1" w:styleId="ae">
    <w:name w:val="Таблица шапка"/>
    <w:basedOn w:val="a0"/>
    <w:uiPriority w:val="99"/>
    <w:rsid w:val="003C7100"/>
    <w:pPr>
      <w:keepNext/>
      <w:spacing w:before="40" w:after="40" w:line="240" w:lineRule="auto"/>
      <w:ind w:left="57" w:right="5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note text"/>
    <w:basedOn w:val="a0"/>
    <w:link w:val="af0"/>
    <w:uiPriority w:val="99"/>
    <w:semiHidden/>
    <w:rsid w:val="003C710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кст сноски Знак"/>
    <w:basedOn w:val="a1"/>
    <w:link w:val="af"/>
    <w:uiPriority w:val="99"/>
    <w:semiHidden/>
    <w:rsid w:val="003C710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1">
    <w:name w:val="Таблица текст"/>
    <w:basedOn w:val="a0"/>
    <w:uiPriority w:val="99"/>
    <w:rsid w:val="003C7100"/>
    <w:pPr>
      <w:spacing w:before="40" w:after="40" w:line="240" w:lineRule="auto"/>
      <w:ind w:left="57" w:right="57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2">
    <w:name w:val="caption"/>
    <w:basedOn w:val="a0"/>
    <w:next w:val="a0"/>
    <w:uiPriority w:val="99"/>
    <w:qFormat/>
    <w:rsid w:val="003C7100"/>
    <w:pPr>
      <w:pageBreakBefore/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52">
    <w:name w:val="toc 5"/>
    <w:basedOn w:val="a0"/>
    <w:next w:val="a0"/>
    <w:autoRedefine/>
    <w:uiPriority w:val="99"/>
    <w:semiHidden/>
    <w:rsid w:val="003C7100"/>
    <w:pPr>
      <w:spacing w:after="0" w:line="360" w:lineRule="auto"/>
      <w:ind w:left="840" w:firstLine="567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1">
    <w:name w:val="toc 6"/>
    <w:basedOn w:val="a0"/>
    <w:next w:val="a0"/>
    <w:autoRedefine/>
    <w:uiPriority w:val="99"/>
    <w:semiHidden/>
    <w:rsid w:val="003C7100"/>
    <w:pPr>
      <w:spacing w:after="0" w:line="360" w:lineRule="auto"/>
      <w:ind w:left="1120" w:firstLine="567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1">
    <w:name w:val="toc 7"/>
    <w:basedOn w:val="a0"/>
    <w:next w:val="a0"/>
    <w:autoRedefine/>
    <w:uiPriority w:val="99"/>
    <w:semiHidden/>
    <w:rsid w:val="003C7100"/>
    <w:pPr>
      <w:spacing w:after="0" w:line="360" w:lineRule="auto"/>
      <w:ind w:left="1400" w:firstLine="567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1">
    <w:name w:val="toc 8"/>
    <w:basedOn w:val="a0"/>
    <w:next w:val="a0"/>
    <w:autoRedefine/>
    <w:uiPriority w:val="99"/>
    <w:semiHidden/>
    <w:rsid w:val="003C7100"/>
    <w:pPr>
      <w:spacing w:after="0" w:line="360" w:lineRule="auto"/>
      <w:ind w:left="1680" w:firstLine="567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91">
    <w:name w:val="toc 9"/>
    <w:basedOn w:val="a0"/>
    <w:next w:val="a0"/>
    <w:autoRedefine/>
    <w:uiPriority w:val="99"/>
    <w:semiHidden/>
    <w:rsid w:val="003C7100"/>
    <w:pPr>
      <w:spacing w:after="0" w:line="360" w:lineRule="auto"/>
      <w:ind w:left="1960" w:firstLine="567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3">
    <w:name w:val="Служебный"/>
    <w:basedOn w:val="af4"/>
    <w:uiPriority w:val="99"/>
    <w:rsid w:val="003C7100"/>
  </w:style>
  <w:style w:type="paragraph" w:customStyle="1" w:styleId="af5">
    <w:name w:val="Структура"/>
    <w:basedOn w:val="a0"/>
    <w:uiPriority w:val="99"/>
    <w:rsid w:val="003C7100"/>
    <w:pPr>
      <w:pageBreakBefore/>
      <w:pBdr>
        <w:bottom w:val="thinThickSmallGap" w:sz="24" w:space="1" w:color="auto"/>
      </w:pBdr>
      <w:tabs>
        <w:tab w:val="num" w:pos="567"/>
        <w:tab w:val="left" w:pos="851"/>
      </w:tabs>
      <w:suppressAutoHyphens/>
      <w:spacing w:before="480" w:after="240" w:line="240" w:lineRule="auto"/>
      <w:ind w:left="567" w:right="2835" w:hanging="567"/>
      <w:outlineLvl w:val="0"/>
    </w:pPr>
    <w:rPr>
      <w:rFonts w:ascii="Arial" w:eastAsia="Times New Roman" w:hAnsi="Arial" w:cs="Arial"/>
      <w:b/>
      <w:bCs/>
      <w:caps/>
      <w:sz w:val="36"/>
      <w:szCs w:val="36"/>
      <w:lang w:eastAsia="ru-RU"/>
    </w:rPr>
  </w:style>
  <w:style w:type="paragraph" w:customStyle="1" w:styleId="a">
    <w:name w:val="маркированный"/>
    <w:basedOn w:val="a0"/>
    <w:uiPriority w:val="99"/>
    <w:rsid w:val="003C7100"/>
    <w:pPr>
      <w:numPr>
        <w:numId w:val="5"/>
      </w:num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6">
    <w:name w:val="Body Text"/>
    <w:basedOn w:val="a0"/>
    <w:link w:val="af7"/>
    <w:uiPriority w:val="99"/>
    <w:rsid w:val="003C7100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7">
    <w:name w:val="Основной текст Знак"/>
    <w:basedOn w:val="a1"/>
    <w:link w:val="af6"/>
    <w:uiPriority w:val="99"/>
    <w:rsid w:val="003C710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8">
    <w:name w:val="Пункт"/>
    <w:basedOn w:val="af6"/>
    <w:rsid w:val="003C7100"/>
    <w:pPr>
      <w:tabs>
        <w:tab w:val="num" w:pos="360"/>
      </w:tabs>
      <w:ind w:left="360" w:hanging="360"/>
    </w:pPr>
  </w:style>
  <w:style w:type="paragraph" w:customStyle="1" w:styleId="af9">
    <w:name w:val="Подпункт"/>
    <w:basedOn w:val="af8"/>
    <w:rsid w:val="003C7100"/>
    <w:pPr>
      <w:tabs>
        <w:tab w:val="clear" w:pos="360"/>
        <w:tab w:val="num" w:pos="851"/>
      </w:tabs>
      <w:ind w:left="851"/>
    </w:pPr>
  </w:style>
  <w:style w:type="character" w:customStyle="1" w:styleId="afa">
    <w:name w:val="комментарий"/>
    <w:uiPriority w:val="99"/>
    <w:rsid w:val="003C7100"/>
    <w:rPr>
      <w:b/>
      <w:i/>
      <w:sz w:val="28"/>
    </w:rPr>
  </w:style>
  <w:style w:type="paragraph" w:customStyle="1" w:styleId="-2">
    <w:name w:val="Пункт-2"/>
    <w:basedOn w:val="af8"/>
    <w:uiPriority w:val="99"/>
    <w:rsid w:val="003C7100"/>
    <w:pPr>
      <w:keepNext/>
      <w:outlineLvl w:val="2"/>
    </w:pPr>
    <w:rPr>
      <w:b/>
      <w:bCs/>
    </w:rPr>
  </w:style>
  <w:style w:type="paragraph" w:customStyle="1" w:styleId="afb">
    <w:name w:val="Подподпункт"/>
    <w:basedOn w:val="af9"/>
    <w:rsid w:val="003C7100"/>
    <w:pPr>
      <w:numPr>
        <w:ilvl w:val="3"/>
      </w:numPr>
      <w:tabs>
        <w:tab w:val="num" w:pos="851"/>
        <w:tab w:val="num" w:pos="1844"/>
        <w:tab w:val="num" w:pos="3119"/>
      </w:tabs>
      <w:ind w:left="1844" w:hanging="567"/>
    </w:pPr>
  </w:style>
  <w:style w:type="paragraph" w:styleId="afc">
    <w:name w:val="List Number"/>
    <w:basedOn w:val="af6"/>
    <w:uiPriority w:val="99"/>
    <w:rsid w:val="003C7100"/>
    <w:pPr>
      <w:tabs>
        <w:tab w:val="num" w:pos="1134"/>
      </w:tabs>
      <w:autoSpaceDE w:val="0"/>
      <w:autoSpaceDN w:val="0"/>
      <w:spacing w:before="60"/>
      <w:ind w:left="360" w:hanging="360"/>
    </w:pPr>
  </w:style>
  <w:style w:type="character" w:customStyle="1" w:styleId="afd">
    <w:name w:val="Основной текст Знак Знак"/>
    <w:uiPriority w:val="99"/>
    <w:rsid w:val="003C7100"/>
    <w:rPr>
      <w:sz w:val="28"/>
      <w:lang w:val="ru-RU" w:eastAsia="ru-RU"/>
    </w:rPr>
  </w:style>
  <w:style w:type="paragraph" w:customStyle="1" w:styleId="afe">
    <w:name w:val="Текст таблицы"/>
    <w:basedOn w:val="a0"/>
    <w:uiPriority w:val="99"/>
    <w:rsid w:val="003C7100"/>
    <w:pPr>
      <w:spacing w:before="40" w:after="40" w:line="240" w:lineRule="auto"/>
      <w:ind w:left="57" w:right="5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4">
    <w:name w:val="Главы"/>
    <w:basedOn w:val="af5"/>
    <w:next w:val="af6"/>
    <w:uiPriority w:val="99"/>
    <w:rsid w:val="003C7100"/>
    <w:p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spacing w:val="40"/>
      <w:sz w:val="44"/>
      <w:szCs w:val="44"/>
    </w:rPr>
  </w:style>
  <w:style w:type="paragraph" w:customStyle="1" w:styleId="aff">
    <w:name w:val="Пункт б/н"/>
    <w:basedOn w:val="a0"/>
    <w:uiPriority w:val="99"/>
    <w:rsid w:val="003C7100"/>
    <w:pPr>
      <w:tabs>
        <w:tab w:val="left" w:pos="1134"/>
      </w:tabs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f0">
    <w:name w:val="List Bullet"/>
    <w:basedOn w:val="a0"/>
    <w:autoRedefine/>
    <w:uiPriority w:val="99"/>
    <w:rsid w:val="003C7100"/>
    <w:pPr>
      <w:tabs>
        <w:tab w:val="num" w:pos="360"/>
      </w:tabs>
      <w:spacing w:after="0" w:line="360" w:lineRule="auto"/>
      <w:ind w:left="360" w:hanging="36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4">
    <w:name w:val="Body Text 2"/>
    <w:basedOn w:val="a0"/>
    <w:link w:val="25"/>
    <w:uiPriority w:val="99"/>
    <w:rsid w:val="003C7100"/>
    <w:pPr>
      <w:spacing w:after="120" w:line="36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5">
    <w:name w:val="Основной текст 2 Знак"/>
    <w:basedOn w:val="a1"/>
    <w:link w:val="24"/>
    <w:uiPriority w:val="99"/>
    <w:rsid w:val="003C710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1">
    <w:name w:val="Пункт Знак"/>
    <w:basedOn w:val="a0"/>
    <w:uiPriority w:val="99"/>
    <w:rsid w:val="003C7100"/>
    <w:pPr>
      <w:tabs>
        <w:tab w:val="num" w:pos="360"/>
        <w:tab w:val="left" w:pos="1701"/>
      </w:tabs>
      <w:spacing w:after="0" w:line="360" w:lineRule="auto"/>
      <w:ind w:left="360" w:hanging="36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3">
    <w:name w:val="Body Text 3"/>
    <w:basedOn w:val="a0"/>
    <w:link w:val="34"/>
    <w:uiPriority w:val="99"/>
    <w:rsid w:val="003C710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1"/>
    <w:link w:val="33"/>
    <w:uiPriority w:val="99"/>
    <w:rsid w:val="003C710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f2">
    <w:name w:val="annotation reference"/>
    <w:uiPriority w:val="99"/>
    <w:semiHidden/>
    <w:rsid w:val="003C7100"/>
    <w:rPr>
      <w:rFonts w:cs="Times New Roman"/>
      <w:sz w:val="16"/>
    </w:rPr>
  </w:style>
  <w:style w:type="paragraph" w:styleId="aff3">
    <w:name w:val="annotation text"/>
    <w:basedOn w:val="a0"/>
    <w:link w:val="aff4"/>
    <w:uiPriority w:val="99"/>
    <w:semiHidden/>
    <w:rsid w:val="003C7100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4">
    <w:name w:val="Текст примечания Знак"/>
    <w:basedOn w:val="a1"/>
    <w:link w:val="aff3"/>
    <w:uiPriority w:val="99"/>
    <w:semiHidden/>
    <w:rsid w:val="003C710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uiPriority w:val="99"/>
    <w:semiHidden/>
    <w:rsid w:val="003C7100"/>
    <w:rPr>
      <w:b/>
      <w:bCs/>
    </w:rPr>
  </w:style>
  <w:style w:type="character" w:customStyle="1" w:styleId="aff6">
    <w:name w:val="Тема примечания Знак"/>
    <w:basedOn w:val="aff4"/>
    <w:link w:val="aff5"/>
    <w:uiPriority w:val="99"/>
    <w:semiHidden/>
    <w:rsid w:val="003C710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7">
    <w:name w:val="Balloon Text"/>
    <w:basedOn w:val="a0"/>
    <w:link w:val="aff8"/>
    <w:uiPriority w:val="99"/>
    <w:semiHidden/>
    <w:rsid w:val="003C7100"/>
    <w:pPr>
      <w:spacing w:after="0" w:line="360" w:lineRule="auto"/>
      <w:ind w:firstLine="567"/>
      <w:jc w:val="both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ff8">
    <w:name w:val="Текст выноски Знак"/>
    <w:basedOn w:val="a1"/>
    <w:link w:val="aff7"/>
    <w:uiPriority w:val="99"/>
    <w:semiHidden/>
    <w:rsid w:val="003C7100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16">
    <w:name w:val="Дашковщина 16"/>
    <w:basedOn w:val="a0"/>
    <w:uiPriority w:val="99"/>
    <w:rsid w:val="003C7100"/>
    <w:pPr>
      <w:spacing w:after="0" w:line="360" w:lineRule="auto"/>
      <w:ind w:firstLine="567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111pt">
    <w:name w:val="Стиль Заголовок 1 + 11 pt"/>
    <w:basedOn w:val="10"/>
    <w:uiPriority w:val="99"/>
    <w:rsid w:val="003C7100"/>
    <w:pPr>
      <w:pageBreakBefore w:val="0"/>
    </w:pPr>
    <w:rPr>
      <w:sz w:val="22"/>
      <w:szCs w:val="22"/>
    </w:rPr>
  </w:style>
  <w:style w:type="paragraph" w:customStyle="1" w:styleId="aff9">
    <w:name w:val="Подподподподпункт"/>
    <w:basedOn w:val="a0"/>
    <w:uiPriority w:val="99"/>
    <w:rsid w:val="003C7100"/>
    <w:pPr>
      <w:tabs>
        <w:tab w:val="num" w:pos="2835"/>
      </w:tabs>
      <w:spacing w:after="0" w:line="360" w:lineRule="auto"/>
      <w:ind w:left="2835" w:hanging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a">
    <w:name w:val="Подподподпункт"/>
    <w:basedOn w:val="a0"/>
    <w:uiPriority w:val="99"/>
    <w:rsid w:val="003C7100"/>
    <w:pPr>
      <w:tabs>
        <w:tab w:val="num" w:pos="3560"/>
      </w:tabs>
      <w:spacing w:after="0" w:line="360" w:lineRule="auto"/>
      <w:ind w:left="3560" w:hanging="10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fb">
    <w:name w:val="Plain Text"/>
    <w:basedOn w:val="a0"/>
    <w:link w:val="affc"/>
    <w:uiPriority w:val="99"/>
    <w:rsid w:val="003C7100"/>
    <w:pPr>
      <w:spacing w:after="0" w:line="240" w:lineRule="auto"/>
      <w:ind w:firstLine="709"/>
      <w:jc w:val="both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c">
    <w:name w:val="Текст Знак"/>
    <w:basedOn w:val="a1"/>
    <w:link w:val="affb"/>
    <w:uiPriority w:val="99"/>
    <w:rsid w:val="003C7100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4">
    <w:name w:val="Пункт1"/>
    <w:basedOn w:val="a0"/>
    <w:uiPriority w:val="99"/>
    <w:rsid w:val="003C7100"/>
    <w:pPr>
      <w:tabs>
        <w:tab w:val="num" w:pos="567"/>
      </w:tabs>
      <w:spacing w:before="240" w:after="0" w:line="360" w:lineRule="auto"/>
      <w:ind w:left="567" w:hanging="279"/>
      <w:jc w:val="center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26">
    <w:name w:val="Body Text Indent 2"/>
    <w:basedOn w:val="a0"/>
    <w:link w:val="27"/>
    <w:uiPriority w:val="99"/>
    <w:rsid w:val="003C7100"/>
    <w:pPr>
      <w:spacing w:before="120"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7">
    <w:name w:val="Основной текст с отступом 2 Знак"/>
    <w:basedOn w:val="a1"/>
    <w:link w:val="26"/>
    <w:uiPriority w:val="99"/>
    <w:rsid w:val="003C710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42">
    <w:name w:val="Пункт_4"/>
    <w:basedOn w:val="a0"/>
    <w:link w:val="43"/>
    <w:uiPriority w:val="99"/>
    <w:rsid w:val="003C7100"/>
    <w:pPr>
      <w:tabs>
        <w:tab w:val="num" w:pos="360"/>
      </w:tabs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3">
    <w:name w:val="Пункт_4 Знак"/>
    <w:link w:val="42"/>
    <w:uiPriority w:val="99"/>
    <w:locked/>
    <w:rsid w:val="003C710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d">
    <w:name w:val="Revision"/>
    <w:hidden/>
    <w:uiPriority w:val="99"/>
    <w:semiHidden/>
    <w:rsid w:val="003C710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3C71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">
    <w:name w:val="Заголовок_1"/>
    <w:basedOn w:val="a0"/>
    <w:uiPriority w:val="99"/>
    <w:locked/>
    <w:rsid w:val="003C7100"/>
    <w:pPr>
      <w:keepNext/>
      <w:keepLines/>
      <w:numPr>
        <w:numId w:val="10"/>
      </w:numPr>
      <w:suppressAutoHyphens/>
      <w:spacing w:before="360" w:after="120" w:line="240" w:lineRule="auto"/>
      <w:jc w:val="center"/>
      <w:outlineLvl w:val="0"/>
    </w:pPr>
    <w:rPr>
      <w:rFonts w:ascii="Arial" w:eastAsia="Times New Roman" w:hAnsi="Arial" w:cs="Arial"/>
      <w:b/>
      <w:bCs/>
      <w:caps/>
      <w:sz w:val="36"/>
      <w:szCs w:val="28"/>
      <w:lang w:eastAsia="ru-RU"/>
    </w:rPr>
  </w:style>
  <w:style w:type="paragraph" w:customStyle="1" w:styleId="3">
    <w:name w:val="Пункт_3"/>
    <w:basedOn w:val="a0"/>
    <w:uiPriority w:val="99"/>
    <w:rsid w:val="003C7100"/>
    <w:pPr>
      <w:numPr>
        <w:ilvl w:val="2"/>
        <w:numId w:val="10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">
    <w:name w:val="Пункт_2"/>
    <w:basedOn w:val="a0"/>
    <w:uiPriority w:val="99"/>
    <w:rsid w:val="003C7100"/>
    <w:pPr>
      <w:numPr>
        <w:ilvl w:val="1"/>
        <w:numId w:val="10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5">
    <w:name w:val="Пункт_5"/>
    <w:basedOn w:val="3"/>
    <w:uiPriority w:val="99"/>
    <w:rsid w:val="003C7100"/>
    <w:pPr>
      <w:numPr>
        <w:ilvl w:val="4"/>
      </w:numPr>
      <w:tabs>
        <w:tab w:val="clear" w:pos="2129"/>
        <w:tab w:val="num" w:pos="1703"/>
      </w:tabs>
    </w:pPr>
  </w:style>
  <w:style w:type="paragraph" w:styleId="affe">
    <w:name w:val="List Paragraph"/>
    <w:basedOn w:val="a0"/>
    <w:uiPriority w:val="34"/>
    <w:qFormat/>
    <w:rsid w:val="00C04F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0">
    <w:name w:val="heading 1"/>
    <w:basedOn w:val="a0"/>
    <w:next w:val="a0"/>
    <w:link w:val="11"/>
    <w:uiPriority w:val="9"/>
    <w:qFormat/>
    <w:rsid w:val="003C7100"/>
    <w:pPr>
      <w:keepNext/>
      <w:keepLines/>
      <w:pageBreakBefore/>
      <w:tabs>
        <w:tab w:val="left" w:pos="567"/>
        <w:tab w:val="num" w:pos="1134"/>
      </w:tabs>
      <w:suppressAutoHyphens/>
      <w:spacing w:before="480" w:after="240" w:line="240" w:lineRule="auto"/>
      <w:ind w:left="1134" w:hanging="567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0">
    <w:name w:val="heading 2"/>
    <w:basedOn w:val="a0"/>
    <w:next w:val="a0"/>
    <w:link w:val="21"/>
    <w:uiPriority w:val="9"/>
    <w:qFormat/>
    <w:rsid w:val="003C7100"/>
    <w:pPr>
      <w:keepNext/>
      <w:tabs>
        <w:tab w:val="num" w:pos="1134"/>
      </w:tabs>
      <w:suppressAutoHyphens/>
      <w:spacing w:before="240" w:after="120" w:line="240" w:lineRule="auto"/>
      <w:ind w:left="1134" w:hanging="567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0">
    <w:name w:val="heading 3"/>
    <w:basedOn w:val="a0"/>
    <w:next w:val="a0"/>
    <w:link w:val="31"/>
    <w:uiPriority w:val="99"/>
    <w:qFormat/>
    <w:rsid w:val="003C7100"/>
    <w:pPr>
      <w:keepNext/>
      <w:numPr>
        <w:ilvl w:val="2"/>
        <w:numId w:val="3"/>
      </w:numPr>
      <w:suppressAutoHyphens/>
      <w:spacing w:before="120" w:after="12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4">
    <w:name w:val="heading 4"/>
    <w:basedOn w:val="a0"/>
    <w:next w:val="a0"/>
    <w:link w:val="40"/>
    <w:uiPriority w:val="99"/>
    <w:qFormat/>
    <w:rsid w:val="003C7100"/>
    <w:pPr>
      <w:keepNext/>
      <w:numPr>
        <w:ilvl w:val="3"/>
        <w:numId w:val="3"/>
      </w:numPr>
      <w:tabs>
        <w:tab w:val="left" w:pos="1134"/>
      </w:tabs>
      <w:suppressAutoHyphens/>
      <w:spacing w:before="240" w:after="120" w:line="240" w:lineRule="auto"/>
      <w:jc w:val="both"/>
      <w:outlineLvl w:val="3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styleId="50">
    <w:name w:val="heading 5"/>
    <w:basedOn w:val="a0"/>
    <w:next w:val="a0"/>
    <w:link w:val="51"/>
    <w:uiPriority w:val="99"/>
    <w:qFormat/>
    <w:rsid w:val="003C7100"/>
    <w:pPr>
      <w:keepNext/>
      <w:numPr>
        <w:ilvl w:val="4"/>
        <w:numId w:val="4"/>
      </w:numPr>
      <w:tabs>
        <w:tab w:val="clear" w:pos="1008"/>
        <w:tab w:val="num" w:pos="360"/>
      </w:tabs>
      <w:suppressAutoHyphens/>
      <w:spacing w:before="60" w:after="0" w:line="360" w:lineRule="auto"/>
      <w:ind w:left="0" w:firstLine="0"/>
      <w:jc w:val="both"/>
      <w:outlineLvl w:val="4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6">
    <w:name w:val="heading 6"/>
    <w:basedOn w:val="a0"/>
    <w:next w:val="a0"/>
    <w:link w:val="60"/>
    <w:uiPriority w:val="99"/>
    <w:qFormat/>
    <w:rsid w:val="003C7100"/>
    <w:pPr>
      <w:widowControl w:val="0"/>
      <w:numPr>
        <w:ilvl w:val="5"/>
        <w:numId w:val="4"/>
      </w:numPr>
      <w:tabs>
        <w:tab w:val="clear" w:pos="1152"/>
        <w:tab w:val="num" w:pos="360"/>
      </w:tabs>
      <w:suppressAutoHyphens/>
      <w:spacing w:before="240" w:after="60" w:line="360" w:lineRule="auto"/>
      <w:ind w:left="0" w:firstLine="0"/>
      <w:jc w:val="both"/>
      <w:outlineLvl w:val="5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7">
    <w:name w:val="heading 7"/>
    <w:basedOn w:val="a0"/>
    <w:next w:val="a0"/>
    <w:link w:val="70"/>
    <w:uiPriority w:val="99"/>
    <w:qFormat/>
    <w:rsid w:val="003C7100"/>
    <w:pPr>
      <w:widowControl w:val="0"/>
      <w:numPr>
        <w:ilvl w:val="6"/>
        <w:numId w:val="4"/>
      </w:numPr>
      <w:tabs>
        <w:tab w:val="clear" w:pos="1296"/>
        <w:tab w:val="num" w:pos="360"/>
      </w:tabs>
      <w:suppressAutoHyphens/>
      <w:spacing w:before="240" w:after="60" w:line="360" w:lineRule="auto"/>
      <w:ind w:left="0" w:firstLine="0"/>
      <w:jc w:val="both"/>
      <w:outlineLvl w:val="6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8">
    <w:name w:val="heading 8"/>
    <w:basedOn w:val="a0"/>
    <w:next w:val="a0"/>
    <w:link w:val="80"/>
    <w:uiPriority w:val="99"/>
    <w:qFormat/>
    <w:rsid w:val="003C7100"/>
    <w:pPr>
      <w:widowControl w:val="0"/>
      <w:numPr>
        <w:ilvl w:val="7"/>
        <w:numId w:val="4"/>
      </w:numPr>
      <w:tabs>
        <w:tab w:val="clear" w:pos="1440"/>
        <w:tab w:val="num" w:pos="360"/>
      </w:tabs>
      <w:suppressAutoHyphens/>
      <w:spacing w:before="240" w:after="60" w:line="36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i/>
      <w:iCs/>
      <w:sz w:val="26"/>
      <w:szCs w:val="26"/>
      <w:lang w:eastAsia="ru-RU"/>
    </w:rPr>
  </w:style>
  <w:style w:type="paragraph" w:styleId="9">
    <w:name w:val="heading 9"/>
    <w:basedOn w:val="a0"/>
    <w:next w:val="a0"/>
    <w:link w:val="90"/>
    <w:uiPriority w:val="99"/>
    <w:qFormat/>
    <w:rsid w:val="003C7100"/>
    <w:pPr>
      <w:widowControl w:val="0"/>
      <w:numPr>
        <w:ilvl w:val="8"/>
        <w:numId w:val="4"/>
      </w:numPr>
      <w:tabs>
        <w:tab w:val="clear" w:pos="1584"/>
        <w:tab w:val="num" w:pos="360"/>
      </w:tabs>
      <w:suppressAutoHyphens/>
      <w:spacing w:before="240" w:after="60" w:line="360" w:lineRule="auto"/>
      <w:ind w:left="0" w:firstLine="0"/>
      <w:jc w:val="both"/>
      <w:outlineLvl w:val="8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"/>
    <w:rsid w:val="003C7100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2">
    <w:name w:val="Заголовок 2 Знак"/>
    <w:basedOn w:val="a1"/>
    <w:uiPriority w:val="9"/>
    <w:semiHidden/>
    <w:rsid w:val="003C71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1">
    <w:name w:val="Заголовок 3 Знак"/>
    <w:basedOn w:val="a1"/>
    <w:link w:val="30"/>
    <w:uiPriority w:val="99"/>
    <w:rsid w:val="003C710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uiPriority w:val="99"/>
    <w:rsid w:val="003C7100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character" w:customStyle="1" w:styleId="51">
    <w:name w:val="Заголовок 5 Знак"/>
    <w:basedOn w:val="a1"/>
    <w:link w:val="50"/>
    <w:uiPriority w:val="99"/>
    <w:rsid w:val="003C7100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uiPriority w:val="99"/>
    <w:rsid w:val="003C710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70">
    <w:name w:val="Заголовок 7 Знак"/>
    <w:basedOn w:val="a1"/>
    <w:link w:val="7"/>
    <w:uiPriority w:val="99"/>
    <w:rsid w:val="003C7100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80">
    <w:name w:val="Заголовок 8 Знак"/>
    <w:basedOn w:val="a1"/>
    <w:link w:val="8"/>
    <w:uiPriority w:val="99"/>
    <w:rsid w:val="003C7100"/>
    <w:rPr>
      <w:rFonts w:ascii="Times New Roman" w:eastAsia="Times New Roman" w:hAnsi="Times New Roman" w:cs="Times New Roman"/>
      <w:i/>
      <w:iCs/>
      <w:sz w:val="26"/>
      <w:szCs w:val="26"/>
      <w:lang w:eastAsia="ru-RU"/>
    </w:rPr>
  </w:style>
  <w:style w:type="character" w:customStyle="1" w:styleId="90">
    <w:name w:val="Заголовок 9 Знак"/>
    <w:basedOn w:val="a1"/>
    <w:link w:val="9"/>
    <w:uiPriority w:val="99"/>
    <w:rsid w:val="003C7100"/>
    <w:rPr>
      <w:rFonts w:ascii="Arial" w:eastAsia="Times New Roman" w:hAnsi="Arial" w:cs="Times New Roman"/>
      <w:sz w:val="20"/>
      <w:szCs w:val="20"/>
      <w:lang w:eastAsia="ru-RU"/>
    </w:rPr>
  </w:style>
  <w:style w:type="numbering" w:customStyle="1" w:styleId="12">
    <w:name w:val="Нет списка1"/>
    <w:next w:val="a3"/>
    <w:uiPriority w:val="99"/>
    <w:semiHidden/>
    <w:unhideWhenUsed/>
    <w:rsid w:val="003C7100"/>
  </w:style>
  <w:style w:type="character" w:customStyle="1" w:styleId="21">
    <w:name w:val="Заголовок 2 Знак1"/>
    <w:link w:val="20"/>
    <w:uiPriority w:val="9"/>
    <w:locked/>
    <w:rsid w:val="003C710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header"/>
    <w:basedOn w:val="a0"/>
    <w:link w:val="a5"/>
    <w:uiPriority w:val="99"/>
    <w:rsid w:val="003C7100"/>
    <w:pPr>
      <w:tabs>
        <w:tab w:val="center" w:pos="4153"/>
        <w:tab w:val="right" w:pos="8306"/>
      </w:tabs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Верхний колонтитул Знак"/>
    <w:basedOn w:val="a1"/>
    <w:link w:val="a4"/>
    <w:uiPriority w:val="99"/>
    <w:rsid w:val="003C710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0"/>
    <w:link w:val="a7"/>
    <w:uiPriority w:val="99"/>
    <w:rsid w:val="003C7100"/>
    <w:pPr>
      <w:tabs>
        <w:tab w:val="center" w:pos="4253"/>
        <w:tab w:val="right" w:pos="9356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1"/>
    <w:link w:val="a6"/>
    <w:uiPriority w:val="99"/>
    <w:rsid w:val="003C710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8">
    <w:name w:val="Hyperlink"/>
    <w:uiPriority w:val="99"/>
    <w:rsid w:val="003C7100"/>
    <w:rPr>
      <w:rFonts w:cs="Times New Roman"/>
      <w:color w:val="0000FF"/>
      <w:u w:val="single"/>
    </w:rPr>
  </w:style>
  <w:style w:type="character" w:styleId="a9">
    <w:name w:val="footnote reference"/>
    <w:uiPriority w:val="99"/>
    <w:semiHidden/>
    <w:rsid w:val="003C7100"/>
    <w:rPr>
      <w:rFonts w:cs="Times New Roman"/>
      <w:vertAlign w:val="superscript"/>
    </w:rPr>
  </w:style>
  <w:style w:type="character" w:styleId="aa">
    <w:name w:val="page number"/>
    <w:uiPriority w:val="99"/>
    <w:rsid w:val="003C7100"/>
    <w:rPr>
      <w:rFonts w:ascii="Times New Roman" w:hAnsi="Times New Roman" w:cs="Times New Roman"/>
      <w:sz w:val="20"/>
    </w:rPr>
  </w:style>
  <w:style w:type="paragraph" w:styleId="13">
    <w:name w:val="toc 1"/>
    <w:basedOn w:val="a0"/>
    <w:next w:val="a0"/>
    <w:autoRedefine/>
    <w:uiPriority w:val="39"/>
    <w:rsid w:val="003C7100"/>
    <w:pPr>
      <w:tabs>
        <w:tab w:val="left" w:pos="1120"/>
        <w:tab w:val="right" w:pos="9540"/>
      </w:tabs>
      <w:spacing w:before="360" w:after="0" w:line="360" w:lineRule="auto"/>
      <w:ind w:firstLine="567"/>
    </w:pPr>
    <w:rPr>
      <w:rFonts w:ascii="Arial" w:eastAsia="Times New Roman" w:hAnsi="Arial" w:cs="Arial"/>
      <w:b/>
      <w:bCs/>
      <w:caps/>
      <w:noProof/>
      <w:lang w:eastAsia="ru-RU"/>
    </w:rPr>
  </w:style>
  <w:style w:type="paragraph" w:styleId="23">
    <w:name w:val="toc 2"/>
    <w:basedOn w:val="a0"/>
    <w:next w:val="a0"/>
    <w:autoRedefine/>
    <w:uiPriority w:val="39"/>
    <w:rsid w:val="003C7100"/>
    <w:pPr>
      <w:tabs>
        <w:tab w:val="left" w:pos="1120"/>
        <w:tab w:val="right" w:pos="9540"/>
      </w:tabs>
      <w:spacing w:before="240" w:after="0" w:line="360" w:lineRule="auto"/>
      <w:ind w:firstLine="720"/>
    </w:pPr>
    <w:rPr>
      <w:rFonts w:ascii="Times New Roman" w:eastAsia="Times New Roman" w:hAnsi="Times New Roman" w:cs="Times New Roman"/>
      <w:b/>
      <w:bCs/>
      <w:noProof/>
      <w:sz w:val="20"/>
      <w:szCs w:val="20"/>
      <w:lang w:eastAsia="ru-RU"/>
    </w:rPr>
  </w:style>
  <w:style w:type="paragraph" w:styleId="32">
    <w:name w:val="toc 3"/>
    <w:basedOn w:val="a0"/>
    <w:next w:val="a0"/>
    <w:autoRedefine/>
    <w:uiPriority w:val="99"/>
    <w:semiHidden/>
    <w:rsid w:val="003C7100"/>
    <w:pPr>
      <w:spacing w:after="0" w:line="360" w:lineRule="auto"/>
      <w:ind w:left="280" w:firstLine="567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1">
    <w:name w:val="toc 4"/>
    <w:basedOn w:val="a0"/>
    <w:next w:val="a0"/>
    <w:autoRedefine/>
    <w:uiPriority w:val="99"/>
    <w:semiHidden/>
    <w:rsid w:val="003C7100"/>
    <w:pPr>
      <w:spacing w:after="0" w:line="360" w:lineRule="auto"/>
      <w:ind w:left="560" w:firstLine="567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llowedHyperlink"/>
    <w:uiPriority w:val="99"/>
    <w:rsid w:val="003C7100"/>
    <w:rPr>
      <w:rFonts w:cs="Times New Roman"/>
      <w:color w:val="800080"/>
      <w:u w:val="single"/>
    </w:rPr>
  </w:style>
  <w:style w:type="paragraph" w:styleId="ac">
    <w:name w:val="Document Map"/>
    <w:basedOn w:val="a0"/>
    <w:link w:val="ad"/>
    <w:uiPriority w:val="99"/>
    <w:semiHidden/>
    <w:rsid w:val="003C7100"/>
    <w:pPr>
      <w:shd w:val="clear" w:color="auto" w:fill="000080"/>
      <w:spacing w:after="0" w:line="360" w:lineRule="auto"/>
      <w:ind w:firstLine="567"/>
      <w:jc w:val="both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d">
    <w:name w:val="Схема документа Знак"/>
    <w:basedOn w:val="a1"/>
    <w:link w:val="ac"/>
    <w:uiPriority w:val="99"/>
    <w:semiHidden/>
    <w:rsid w:val="003C7100"/>
    <w:rPr>
      <w:rFonts w:ascii="Tahoma" w:eastAsia="Times New Roman" w:hAnsi="Tahoma" w:cs="Times New Roman"/>
      <w:sz w:val="16"/>
      <w:szCs w:val="16"/>
      <w:shd w:val="clear" w:color="auto" w:fill="000080"/>
      <w:lang w:eastAsia="ru-RU"/>
    </w:rPr>
  </w:style>
  <w:style w:type="paragraph" w:customStyle="1" w:styleId="ae">
    <w:name w:val="Таблица шапка"/>
    <w:basedOn w:val="a0"/>
    <w:uiPriority w:val="99"/>
    <w:rsid w:val="003C7100"/>
    <w:pPr>
      <w:keepNext/>
      <w:spacing w:before="40" w:after="40" w:line="240" w:lineRule="auto"/>
      <w:ind w:left="57" w:right="5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note text"/>
    <w:basedOn w:val="a0"/>
    <w:link w:val="af0"/>
    <w:uiPriority w:val="99"/>
    <w:semiHidden/>
    <w:rsid w:val="003C710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кст сноски Знак"/>
    <w:basedOn w:val="a1"/>
    <w:link w:val="af"/>
    <w:uiPriority w:val="99"/>
    <w:semiHidden/>
    <w:rsid w:val="003C710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1">
    <w:name w:val="Таблица текст"/>
    <w:basedOn w:val="a0"/>
    <w:uiPriority w:val="99"/>
    <w:rsid w:val="003C7100"/>
    <w:pPr>
      <w:spacing w:before="40" w:after="40" w:line="240" w:lineRule="auto"/>
      <w:ind w:left="57" w:right="57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2">
    <w:name w:val="caption"/>
    <w:basedOn w:val="a0"/>
    <w:next w:val="a0"/>
    <w:uiPriority w:val="99"/>
    <w:qFormat/>
    <w:rsid w:val="003C7100"/>
    <w:pPr>
      <w:pageBreakBefore/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52">
    <w:name w:val="toc 5"/>
    <w:basedOn w:val="a0"/>
    <w:next w:val="a0"/>
    <w:autoRedefine/>
    <w:uiPriority w:val="99"/>
    <w:semiHidden/>
    <w:rsid w:val="003C7100"/>
    <w:pPr>
      <w:spacing w:after="0" w:line="360" w:lineRule="auto"/>
      <w:ind w:left="840" w:firstLine="567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1">
    <w:name w:val="toc 6"/>
    <w:basedOn w:val="a0"/>
    <w:next w:val="a0"/>
    <w:autoRedefine/>
    <w:uiPriority w:val="99"/>
    <w:semiHidden/>
    <w:rsid w:val="003C7100"/>
    <w:pPr>
      <w:spacing w:after="0" w:line="360" w:lineRule="auto"/>
      <w:ind w:left="1120" w:firstLine="567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1">
    <w:name w:val="toc 7"/>
    <w:basedOn w:val="a0"/>
    <w:next w:val="a0"/>
    <w:autoRedefine/>
    <w:uiPriority w:val="99"/>
    <w:semiHidden/>
    <w:rsid w:val="003C7100"/>
    <w:pPr>
      <w:spacing w:after="0" w:line="360" w:lineRule="auto"/>
      <w:ind w:left="1400" w:firstLine="567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1">
    <w:name w:val="toc 8"/>
    <w:basedOn w:val="a0"/>
    <w:next w:val="a0"/>
    <w:autoRedefine/>
    <w:uiPriority w:val="99"/>
    <w:semiHidden/>
    <w:rsid w:val="003C7100"/>
    <w:pPr>
      <w:spacing w:after="0" w:line="360" w:lineRule="auto"/>
      <w:ind w:left="1680" w:firstLine="567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91">
    <w:name w:val="toc 9"/>
    <w:basedOn w:val="a0"/>
    <w:next w:val="a0"/>
    <w:autoRedefine/>
    <w:uiPriority w:val="99"/>
    <w:semiHidden/>
    <w:rsid w:val="003C7100"/>
    <w:pPr>
      <w:spacing w:after="0" w:line="360" w:lineRule="auto"/>
      <w:ind w:left="1960" w:firstLine="567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3">
    <w:name w:val="Служебный"/>
    <w:basedOn w:val="af4"/>
    <w:uiPriority w:val="99"/>
    <w:rsid w:val="003C7100"/>
  </w:style>
  <w:style w:type="paragraph" w:customStyle="1" w:styleId="af5">
    <w:name w:val="Структура"/>
    <w:basedOn w:val="a0"/>
    <w:uiPriority w:val="99"/>
    <w:rsid w:val="003C7100"/>
    <w:pPr>
      <w:pageBreakBefore/>
      <w:pBdr>
        <w:bottom w:val="thinThickSmallGap" w:sz="24" w:space="1" w:color="auto"/>
      </w:pBdr>
      <w:tabs>
        <w:tab w:val="num" w:pos="567"/>
        <w:tab w:val="left" w:pos="851"/>
      </w:tabs>
      <w:suppressAutoHyphens/>
      <w:spacing w:before="480" w:after="240" w:line="240" w:lineRule="auto"/>
      <w:ind w:left="567" w:right="2835" w:hanging="567"/>
      <w:outlineLvl w:val="0"/>
    </w:pPr>
    <w:rPr>
      <w:rFonts w:ascii="Arial" w:eastAsia="Times New Roman" w:hAnsi="Arial" w:cs="Arial"/>
      <w:b/>
      <w:bCs/>
      <w:caps/>
      <w:sz w:val="36"/>
      <w:szCs w:val="36"/>
      <w:lang w:eastAsia="ru-RU"/>
    </w:rPr>
  </w:style>
  <w:style w:type="paragraph" w:customStyle="1" w:styleId="a">
    <w:name w:val="маркированный"/>
    <w:basedOn w:val="a0"/>
    <w:uiPriority w:val="99"/>
    <w:rsid w:val="003C7100"/>
    <w:pPr>
      <w:numPr>
        <w:numId w:val="5"/>
      </w:num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6">
    <w:name w:val="Body Text"/>
    <w:basedOn w:val="a0"/>
    <w:link w:val="af7"/>
    <w:uiPriority w:val="99"/>
    <w:rsid w:val="003C7100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7">
    <w:name w:val="Основной текст Знак"/>
    <w:basedOn w:val="a1"/>
    <w:link w:val="af6"/>
    <w:uiPriority w:val="99"/>
    <w:rsid w:val="003C710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8">
    <w:name w:val="Пункт"/>
    <w:basedOn w:val="af6"/>
    <w:rsid w:val="003C7100"/>
    <w:pPr>
      <w:tabs>
        <w:tab w:val="num" w:pos="360"/>
      </w:tabs>
      <w:ind w:left="360" w:hanging="360"/>
    </w:pPr>
  </w:style>
  <w:style w:type="paragraph" w:customStyle="1" w:styleId="af9">
    <w:name w:val="Подпункт"/>
    <w:basedOn w:val="af8"/>
    <w:rsid w:val="003C7100"/>
    <w:pPr>
      <w:tabs>
        <w:tab w:val="clear" w:pos="360"/>
        <w:tab w:val="num" w:pos="851"/>
      </w:tabs>
      <w:ind w:left="851"/>
    </w:pPr>
  </w:style>
  <w:style w:type="character" w:customStyle="1" w:styleId="afa">
    <w:name w:val="комментарий"/>
    <w:uiPriority w:val="99"/>
    <w:rsid w:val="003C7100"/>
    <w:rPr>
      <w:b/>
      <w:i/>
      <w:sz w:val="28"/>
    </w:rPr>
  </w:style>
  <w:style w:type="paragraph" w:customStyle="1" w:styleId="-2">
    <w:name w:val="Пункт-2"/>
    <w:basedOn w:val="af8"/>
    <w:uiPriority w:val="99"/>
    <w:rsid w:val="003C7100"/>
    <w:pPr>
      <w:keepNext/>
      <w:outlineLvl w:val="2"/>
    </w:pPr>
    <w:rPr>
      <w:b/>
      <w:bCs/>
    </w:rPr>
  </w:style>
  <w:style w:type="paragraph" w:customStyle="1" w:styleId="afb">
    <w:name w:val="Подподпункт"/>
    <w:basedOn w:val="af9"/>
    <w:rsid w:val="003C7100"/>
    <w:pPr>
      <w:numPr>
        <w:ilvl w:val="3"/>
      </w:numPr>
      <w:tabs>
        <w:tab w:val="num" w:pos="851"/>
        <w:tab w:val="num" w:pos="1844"/>
        <w:tab w:val="num" w:pos="3119"/>
      </w:tabs>
      <w:ind w:left="1844" w:hanging="567"/>
    </w:pPr>
  </w:style>
  <w:style w:type="paragraph" w:styleId="afc">
    <w:name w:val="List Number"/>
    <w:basedOn w:val="af6"/>
    <w:uiPriority w:val="99"/>
    <w:rsid w:val="003C7100"/>
    <w:pPr>
      <w:tabs>
        <w:tab w:val="num" w:pos="1134"/>
      </w:tabs>
      <w:autoSpaceDE w:val="0"/>
      <w:autoSpaceDN w:val="0"/>
      <w:spacing w:before="60"/>
      <w:ind w:left="360" w:hanging="360"/>
    </w:pPr>
  </w:style>
  <w:style w:type="character" w:customStyle="1" w:styleId="afd">
    <w:name w:val="Основной текст Знак Знак"/>
    <w:uiPriority w:val="99"/>
    <w:rsid w:val="003C7100"/>
    <w:rPr>
      <w:sz w:val="28"/>
      <w:lang w:val="ru-RU" w:eastAsia="ru-RU"/>
    </w:rPr>
  </w:style>
  <w:style w:type="paragraph" w:customStyle="1" w:styleId="afe">
    <w:name w:val="Текст таблицы"/>
    <w:basedOn w:val="a0"/>
    <w:uiPriority w:val="99"/>
    <w:rsid w:val="003C7100"/>
    <w:pPr>
      <w:spacing w:before="40" w:after="40" w:line="240" w:lineRule="auto"/>
      <w:ind w:left="57" w:right="5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4">
    <w:name w:val="Главы"/>
    <w:basedOn w:val="af5"/>
    <w:next w:val="af6"/>
    <w:uiPriority w:val="99"/>
    <w:rsid w:val="003C7100"/>
    <w:p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spacing w:val="40"/>
      <w:sz w:val="44"/>
      <w:szCs w:val="44"/>
    </w:rPr>
  </w:style>
  <w:style w:type="paragraph" w:customStyle="1" w:styleId="aff">
    <w:name w:val="Пункт б/н"/>
    <w:basedOn w:val="a0"/>
    <w:uiPriority w:val="99"/>
    <w:rsid w:val="003C7100"/>
    <w:pPr>
      <w:tabs>
        <w:tab w:val="left" w:pos="1134"/>
      </w:tabs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f0">
    <w:name w:val="List Bullet"/>
    <w:basedOn w:val="a0"/>
    <w:autoRedefine/>
    <w:uiPriority w:val="99"/>
    <w:rsid w:val="003C7100"/>
    <w:pPr>
      <w:tabs>
        <w:tab w:val="num" w:pos="360"/>
      </w:tabs>
      <w:spacing w:after="0" w:line="360" w:lineRule="auto"/>
      <w:ind w:left="360" w:hanging="36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4">
    <w:name w:val="Body Text 2"/>
    <w:basedOn w:val="a0"/>
    <w:link w:val="25"/>
    <w:uiPriority w:val="99"/>
    <w:rsid w:val="003C7100"/>
    <w:pPr>
      <w:spacing w:after="120" w:line="36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5">
    <w:name w:val="Основной текст 2 Знак"/>
    <w:basedOn w:val="a1"/>
    <w:link w:val="24"/>
    <w:uiPriority w:val="99"/>
    <w:rsid w:val="003C710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1">
    <w:name w:val="Пункт Знак"/>
    <w:basedOn w:val="a0"/>
    <w:uiPriority w:val="99"/>
    <w:rsid w:val="003C7100"/>
    <w:pPr>
      <w:tabs>
        <w:tab w:val="num" w:pos="360"/>
        <w:tab w:val="left" w:pos="1701"/>
      </w:tabs>
      <w:spacing w:after="0" w:line="360" w:lineRule="auto"/>
      <w:ind w:left="360" w:hanging="36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3">
    <w:name w:val="Body Text 3"/>
    <w:basedOn w:val="a0"/>
    <w:link w:val="34"/>
    <w:uiPriority w:val="99"/>
    <w:rsid w:val="003C710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1"/>
    <w:link w:val="33"/>
    <w:uiPriority w:val="99"/>
    <w:rsid w:val="003C710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f2">
    <w:name w:val="annotation reference"/>
    <w:uiPriority w:val="99"/>
    <w:semiHidden/>
    <w:rsid w:val="003C7100"/>
    <w:rPr>
      <w:rFonts w:cs="Times New Roman"/>
      <w:sz w:val="16"/>
    </w:rPr>
  </w:style>
  <w:style w:type="paragraph" w:styleId="aff3">
    <w:name w:val="annotation text"/>
    <w:basedOn w:val="a0"/>
    <w:link w:val="aff4"/>
    <w:uiPriority w:val="99"/>
    <w:semiHidden/>
    <w:rsid w:val="003C7100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4">
    <w:name w:val="Текст примечания Знак"/>
    <w:basedOn w:val="a1"/>
    <w:link w:val="aff3"/>
    <w:uiPriority w:val="99"/>
    <w:semiHidden/>
    <w:rsid w:val="003C710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uiPriority w:val="99"/>
    <w:semiHidden/>
    <w:rsid w:val="003C7100"/>
    <w:rPr>
      <w:b/>
      <w:bCs/>
    </w:rPr>
  </w:style>
  <w:style w:type="character" w:customStyle="1" w:styleId="aff6">
    <w:name w:val="Тема примечания Знак"/>
    <w:basedOn w:val="aff4"/>
    <w:link w:val="aff5"/>
    <w:uiPriority w:val="99"/>
    <w:semiHidden/>
    <w:rsid w:val="003C710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7">
    <w:name w:val="Balloon Text"/>
    <w:basedOn w:val="a0"/>
    <w:link w:val="aff8"/>
    <w:uiPriority w:val="99"/>
    <w:semiHidden/>
    <w:rsid w:val="003C7100"/>
    <w:pPr>
      <w:spacing w:after="0" w:line="360" w:lineRule="auto"/>
      <w:ind w:firstLine="567"/>
      <w:jc w:val="both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ff8">
    <w:name w:val="Текст выноски Знак"/>
    <w:basedOn w:val="a1"/>
    <w:link w:val="aff7"/>
    <w:uiPriority w:val="99"/>
    <w:semiHidden/>
    <w:rsid w:val="003C7100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16">
    <w:name w:val="Дашковщина 16"/>
    <w:basedOn w:val="a0"/>
    <w:uiPriority w:val="99"/>
    <w:rsid w:val="003C7100"/>
    <w:pPr>
      <w:spacing w:after="0" w:line="360" w:lineRule="auto"/>
      <w:ind w:firstLine="567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111pt">
    <w:name w:val="Стиль Заголовок 1 + 11 pt"/>
    <w:basedOn w:val="10"/>
    <w:uiPriority w:val="99"/>
    <w:rsid w:val="003C7100"/>
    <w:pPr>
      <w:pageBreakBefore w:val="0"/>
    </w:pPr>
    <w:rPr>
      <w:sz w:val="22"/>
      <w:szCs w:val="22"/>
    </w:rPr>
  </w:style>
  <w:style w:type="paragraph" w:customStyle="1" w:styleId="aff9">
    <w:name w:val="Подподподподпункт"/>
    <w:basedOn w:val="a0"/>
    <w:uiPriority w:val="99"/>
    <w:rsid w:val="003C7100"/>
    <w:pPr>
      <w:tabs>
        <w:tab w:val="num" w:pos="2835"/>
      </w:tabs>
      <w:spacing w:after="0" w:line="360" w:lineRule="auto"/>
      <w:ind w:left="2835" w:hanging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a">
    <w:name w:val="Подподподпункт"/>
    <w:basedOn w:val="a0"/>
    <w:uiPriority w:val="99"/>
    <w:rsid w:val="003C7100"/>
    <w:pPr>
      <w:tabs>
        <w:tab w:val="num" w:pos="3560"/>
      </w:tabs>
      <w:spacing w:after="0" w:line="360" w:lineRule="auto"/>
      <w:ind w:left="3560" w:hanging="10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fb">
    <w:name w:val="Plain Text"/>
    <w:basedOn w:val="a0"/>
    <w:link w:val="affc"/>
    <w:uiPriority w:val="99"/>
    <w:rsid w:val="003C7100"/>
    <w:pPr>
      <w:spacing w:after="0" w:line="240" w:lineRule="auto"/>
      <w:ind w:firstLine="709"/>
      <w:jc w:val="both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c">
    <w:name w:val="Текст Знак"/>
    <w:basedOn w:val="a1"/>
    <w:link w:val="affb"/>
    <w:uiPriority w:val="99"/>
    <w:rsid w:val="003C7100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4">
    <w:name w:val="Пункт1"/>
    <w:basedOn w:val="a0"/>
    <w:uiPriority w:val="99"/>
    <w:rsid w:val="003C7100"/>
    <w:pPr>
      <w:tabs>
        <w:tab w:val="num" w:pos="567"/>
      </w:tabs>
      <w:spacing w:before="240" w:after="0" w:line="360" w:lineRule="auto"/>
      <w:ind w:left="567" w:hanging="279"/>
      <w:jc w:val="center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26">
    <w:name w:val="Body Text Indent 2"/>
    <w:basedOn w:val="a0"/>
    <w:link w:val="27"/>
    <w:uiPriority w:val="99"/>
    <w:rsid w:val="003C7100"/>
    <w:pPr>
      <w:spacing w:before="120"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7">
    <w:name w:val="Основной текст с отступом 2 Знак"/>
    <w:basedOn w:val="a1"/>
    <w:link w:val="26"/>
    <w:uiPriority w:val="99"/>
    <w:rsid w:val="003C710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42">
    <w:name w:val="Пункт_4"/>
    <w:basedOn w:val="a0"/>
    <w:link w:val="43"/>
    <w:uiPriority w:val="99"/>
    <w:rsid w:val="003C7100"/>
    <w:pPr>
      <w:tabs>
        <w:tab w:val="num" w:pos="360"/>
      </w:tabs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3">
    <w:name w:val="Пункт_4 Знак"/>
    <w:link w:val="42"/>
    <w:uiPriority w:val="99"/>
    <w:locked/>
    <w:rsid w:val="003C710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d">
    <w:name w:val="Revision"/>
    <w:hidden/>
    <w:uiPriority w:val="99"/>
    <w:semiHidden/>
    <w:rsid w:val="003C710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3C71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">
    <w:name w:val="Заголовок_1"/>
    <w:basedOn w:val="a0"/>
    <w:uiPriority w:val="99"/>
    <w:locked/>
    <w:rsid w:val="003C7100"/>
    <w:pPr>
      <w:keepNext/>
      <w:keepLines/>
      <w:numPr>
        <w:numId w:val="10"/>
      </w:numPr>
      <w:suppressAutoHyphens/>
      <w:spacing w:before="360" w:after="120" w:line="240" w:lineRule="auto"/>
      <w:jc w:val="center"/>
      <w:outlineLvl w:val="0"/>
    </w:pPr>
    <w:rPr>
      <w:rFonts w:ascii="Arial" w:eastAsia="Times New Roman" w:hAnsi="Arial" w:cs="Arial"/>
      <w:b/>
      <w:bCs/>
      <w:caps/>
      <w:sz w:val="36"/>
      <w:szCs w:val="28"/>
      <w:lang w:eastAsia="ru-RU"/>
    </w:rPr>
  </w:style>
  <w:style w:type="paragraph" w:customStyle="1" w:styleId="3">
    <w:name w:val="Пункт_3"/>
    <w:basedOn w:val="a0"/>
    <w:uiPriority w:val="99"/>
    <w:rsid w:val="003C7100"/>
    <w:pPr>
      <w:numPr>
        <w:ilvl w:val="2"/>
        <w:numId w:val="10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">
    <w:name w:val="Пункт_2"/>
    <w:basedOn w:val="a0"/>
    <w:uiPriority w:val="99"/>
    <w:rsid w:val="003C7100"/>
    <w:pPr>
      <w:numPr>
        <w:ilvl w:val="1"/>
        <w:numId w:val="10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5">
    <w:name w:val="Пункт_5"/>
    <w:basedOn w:val="3"/>
    <w:uiPriority w:val="99"/>
    <w:rsid w:val="003C7100"/>
    <w:pPr>
      <w:numPr>
        <w:ilvl w:val="4"/>
      </w:numPr>
      <w:tabs>
        <w:tab w:val="clear" w:pos="2129"/>
        <w:tab w:val="num" w:pos="1703"/>
      </w:tabs>
    </w:pPr>
  </w:style>
  <w:style w:type="paragraph" w:styleId="affe">
    <w:name w:val="List Paragraph"/>
    <w:basedOn w:val="a0"/>
    <w:uiPriority w:val="34"/>
    <w:qFormat/>
    <w:rsid w:val="00C04F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6F0FB2-48D3-418A-A06B-745B63EB4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1</Pages>
  <Words>3956</Words>
  <Characters>22550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Фоменко Никита Михайлович</cp:lastModifiedBy>
  <cp:revision>31</cp:revision>
  <dcterms:created xsi:type="dcterms:W3CDTF">2018-04-04T05:58:00Z</dcterms:created>
  <dcterms:modified xsi:type="dcterms:W3CDTF">2018-09-18T12:44:00Z</dcterms:modified>
</cp:coreProperties>
</file>